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采购项目报名登记表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lang w:val="zh-CN"/>
              </w:rPr>
              <w:t>鄂东医疗集团市妇幼保健院</w:t>
            </w:r>
            <w:r>
              <w:rPr>
                <w:rFonts w:hint="eastAsia"/>
                <w:lang w:val="en-US" w:eastAsia="zh-CN"/>
              </w:rPr>
              <w:t>合理用药信息支持系统维保</w:t>
            </w:r>
            <w:r>
              <w:rPr>
                <w:rFonts w:hint="eastAsia"/>
                <w:lang w:val="zh-CN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项目包号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71BDD"/>
    <w:rsid w:val="1ECB0755"/>
    <w:rsid w:val="1FA112D2"/>
    <w:rsid w:val="243B04B1"/>
    <w:rsid w:val="57274148"/>
    <w:rsid w:val="6F9A71BE"/>
    <w:rsid w:val="706A32C2"/>
    <w:rsid w:val="72D4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李亮</cp:lastModifiedBy>
  <cp:lastPrinted>2021-08-23T02:47:00Z</cp:lastPrinted>
  <dcterms:modified xsi:type="dcterms:W3CDTF">2021-12-13T06:27:43Z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