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snapToGrid w:val="0"/>
          <w:szCs w:val="20"/>
        </w:rPr>
      </w:pPr>
      <w:r>
        <w:rPr>
          <w:rFonts w:hint="eastAsia"/>
          <w:snapToGrid w:val="0"/>
          <w:szCs w:val="20"/>
        </w:rPr>
        <w:t xml:space="preserve">          </w:t>
      </w:r>
    </w:p>
    <w:p>
      <w:pPr>
        <w:ind w:firstLine="0" w:firstLineChars="0"/>
        <w:rPr>
          <w:rFonts w:hint="eastAsia"/>
          <w:snapToGrid w:val="0"/>
          <w:szCs w:val="20"/>
        </w:rPr>
      </w:pPr>
    </w:p>
    <w:p>
      <w:pPr>
        <w:ind w:firstLine="1566" w:firstLineChars="300"/>
        <w:rPr>
          <w:snapToGrid w:val="0"/>
          <w:szCs w:val="20"/>
        </w:rPr>
      </w:pPr>
      <w:r>
        <w:rPr>
          <w:rFonts w:hint="eastAsia"/>
          <w:b/>
          <w:sz w:val="52"/>
          <w:szCs w:val="52"/>
        </w:rPr>
        <w:t>鄂东医疗集团市</w:t>
      </w:r>
      <w:r>
        <w:rPr>
          <w:rFonts w:hint="eastAsia"/>
          <w:b/>
          <w:sz w:val="52"/>
          <w:szCs w:val="52"/>
          <w:lang w:eastAsia="zh-CN"/>
        </w:rPr>
        <w:t>妇幼保健</w:t>
      </w:r>
      <w:r>
        <w:rPr>
          <w:rFonts w:hint="eastAsia"/>
          <w:b/>
          <w:sz w:val="52"/>
          <w:szCs w:val="52"/>
        </w:rPr>
        <w:t>院</w:t>
      </w:r>
      <w:r>
        <w:rPr>
          <w:snapToGrid w:val="0"/>
          <w:szCs w:val="20"/>
        </w:rPr>
        <w:br w:type="textWrapping" w:clear="all"/>
      </w:r>
    </w:p>
    <w:p>
      <w:pPr>
        <w:ind w:firstLine="240" w:firstLineChars="100"/>
        <w:jc w:val="center"/>
      </w:pPr>
    </w:p>
    <w:p>
      <w:pPr>
        <w:ind w:firstLine="240" w:firstLineChars="100"/>
        <w:jc w:val="center"/>
      </w:pPr>
    </w:p>
    <w:p>
      <w:pPr>
        <w:pStyle w:val="7"/>
        <w:ind w:firstLine="360"/>
      </w:pPr>
    </w:p>
    <w:p>
      <w:pPr>
        <w:pStyle w:val="7"/>
        <w:ind w:firstLine="360"/>
      </w:pPr>
    </w:p>
    <w:p>
      <w:pPr>
        <w:pStyle w:val="7"/>
        <w:ind w:firstLine="360"/>
      </w:pPr>
    </w:p>
    <w:p>
      <w:pPr>
        <w:ind w:firstLine="0" w:firstLineChars="0"/>
        <w:jc w:val="center"/>
        <w:rPr>
          <w:b/>
          <w:snapToGrid w:val="0"/>
          <w:kern w:val="0"/>
          <w:sz w:val="96"/>
          <w:szCs w:val="96"/>
        </w:rPr>
      </w:pPr>
      <w:r>
        <w:rPr>
          <w:rFonts w:hint="eastAsia"/>
          <w:b/>
          <w:snapToGrid w:val="0"/>
          <w:kern w:val="0"/>
          <w:sz w:val="96"/>
          <w:szCs w:val="96"/>
        </w:rPr>
        <w:t>遴 选 文 件</w:t>
      </w:r>
    </w:p>
    <w:p>
      <w:pPr>
        <w:ind w:firstLine="480"/>
      </w:pPr>
    </w:p>
    <w:p>
      <w:pPr>
        <w:ind w:firstLine="562"/>
        <w:jc w:val="center"/>
        <w:rPr>
          <w:b/>
          <w:snapToGrid w:val="0"/>
          <w:sz w:val="28"/>
          <w:szCs w:val="28"/>
          <w:shd w:val="clear" w:color="auto" w:fill="FFFFFF"/>
        </w:rPr>
      </w:pPr>
    </w:p>
    <w:p>
      <w:pPr>
        <w:pStyle w:val="7"/>
        <w:ind w:firstLine="360"/>
      </w:pPr>
    </w:p>
    <w:p>
      <w:pPr>
        <w:pStyle w:val="7"/>
        <w:ind w:firstLine="0" w:firstLineChars="0"/>
      </w:pPr>
    </w:p>
    <w:p>
      <w:pPr>
        <w:ind w:left="1600" w:hanging="1600" w:hangingChars="500"/>
        <w:rPr>
          <w:bCs/>
          <w:sz w:val="32"/>
          <w:szCs w:val="32"/>
          <w:u w:val="single"/>
        </w:rPr>
      </w:pPr>
      <w:r>
        <w:rPr>
          <w:rFonts w:hint="eastAsia"/>
          <w:bCs/>
          <w:sz w:val="32"/>
          <w:szCs w:val="32"/>
        </w:rPr>
        <w:t>项目名称：</w:t>
      </w:r>
      <w:r>
        <w:rPr>
          <w:rFonts w:hint="eastAsia"/>
          <w:bCs/>
          <w:sz w:val="32"/>
          <w:szCs w:val="32"/>
          <w:u w:val="single"/>
        </w:rPr>
        <w:t xml:space="preserve"> 鄂东医疗集团市</w:t>
      </w:r>
      <w:r>
        <w:rPr>
          <w:rFonts w:hint="eastAsia"/>
          <w:bCs/>
          <w:sz w:val="32"/>
          <w:szCs w:val="32"/>
          <w:u w:val="single"/>
          <w:lang w:eastAsia="zh-CN"/>
        </w:rPr>
        <w:t>妇幼保健</w:t>
      </w:r>
      <w:r>
        <w:rPr>
          <w:rFonts w:hint="eastAsia"/>
          <w:bCs/>
          <w:sz w:val="32"/>
          <w:szCs w:val="32"/>
          <w:u w:val="single"/>
        </w:rPr>
        <w:t xml:space="preserve">院印刷品项目供应商遴选 </w:t>
      </w:r>
      <w:r>
        <w:rPr>
          <w:rFonts w:hint="eastAsia"/>
          <w:bCs/>
          <w:sz w:val="30"/>
          <w:szCs w:val="30"/>
          <w:u w:val="single"/>
        </w:rPr>
        <w:t xml:space="preserve">      </w:t>
      </w:r>
    </w:p>
    <w:p>
      <w:pPr>
        <w:ind w:left="1600" w:hanging="1600" w:hangingChars="500"/>
        <w:rPr>
          <w:bCs/>
          <w:sz w:val="32"/>
          <w:szCs w:val="32"/>
          <w:u w:val="single"/>
        </w:rPr>
      </w:pPr>
      <w:r>
        <w:rPr>
          <w:rFonts w:hint="eastAsia"/>
          <w:bCs/>
          <w:sz w:val="32"/>
          <w:szCs w:val="32"/>
        </w:rPr>
        <w:t>采购需求：</w:t>
      </w:r>
      <w:r>
        <w:rPr>
          <w:rFonts w:hint="eastAsia"/>
          <w:bCs/>
          <w:sz w:val="32"/>
          <w:szCs w:val="32"/>
          <w:u w:val="single"/>
        </w:rPr>
        <w:t>由入库</w:t>
      </w:r>
      <w:r>
        <w:rPr>
          <w:rFonts w:hint="eastAsia"/>
          <w:sz w:val="32"/>
          <w:szCs w:val="32"/>
          <w:u w:val="single"/>
        </w:rPr>
        <w:t>供应商</w:t>
      </w:r>
      <w:r>
        <w:rPr>
          <w:rFonts w:hint="eastAsia"/>
          <w:bCs/>
          <w:sz w:val="32"/>
          <w:szCs w:val="32"/>
          <w:u w:val="single"/>
        </w:rPr>
        <w:t xml:space="preserve">分别提供印刷品，具体技术要求见遴选文件“第四部分 采购需求”。                     </w:t>
      </w:r>
    </w:p>
    <w:p>
      <w:pPr>
        <w:ind w:firstLine="0" w:firstLineChars="0"/>
        <w:rPr>
          <w:bCs/>
          <w:sz w:val="32"/>
          <w:szCs w:val="32"/>
          <w:u w:val="single"/>
        </w:rPr>
      </w:pPr>
      <w:r>
        <w:rPr>
          <w:rFonts w:hint="eastAsia"/>
          <w:bCs/>
          <w:sz w:val="32"/>
          <w:szCs w:val="32"/>
        </w:rPr>
        <w:t>遴 选 人：</w:t>
      </w:r>
      <w:r>
        <w:rPr>
          <w:rFonts w:hint="eastAsia"/>
          <w:bCs/>
          <w:sz w:val="32"/>
          <w:szCs w:val="32"/>
          <w:u w:val="single"/>
        </w:rPr>
        <w:t xml:space="preserve">      鄂东医疗集团市</w:t>
      </w:r>
      <w:r>
        <w:rPr>
          <w:rFonts w:hint="eastAsia"/>
          <w:bCs/>
          <w:sz w:val="32"/>
          <w:szCs w:val="32"/>
          <w:u w:val="single"/>
          <w:lang w:eastAsia="zh-CN"/>
        </w:rPr>
        <w:t>妇幼保健</w:t>
      </w:r>
      <w:r>
        <w:rPr>
          <w:rFonts w:hint="eastAsia"/>
          <w:bCs/>
          <w:sz w:val="32"/>
          <w:szCs w:val="32"/>
          <w:u w:val="single"/>
        </w:rPr>
        <w:t xml:space="preserve">院                  </w:t>
      </w:r>
    </w:p>
    <w:p>
      <w:pPr>
        <w:spacing w:line="240" w:lineRule="auto"/>
        <w:ind w:firstLine="0" w:firstLineChars="0"/>
        <w:rPr>
          <w:szCs w:val="20"/>
        </w:rPr>
      </w:pPr>
    </w:p>
    <w:p>
      <w:pPr>
        <w:spacing w:line="240" w:lineRule="auto"/>
        <w:ind w:firstLine="0" w:firstLineChars="0"/>
        <w:rPr>
          <w:szCs w:val="20"/>
        </w:rPr>
      </w:pPr>
    </w:p>
    <w:p>
      <w:pPr>
        <w:ind w:firstLine="0" w:firstLineChars="0"/>
        <w:jc w:val="center"/>
        <w:rPr>
          <w:snapToGrid w:val="0"/>
        </w:rPr>
      </w:pPr>
      <w:r>
        <w:rPr>
          <w:rFonts w:hint="eastAsia"/>
          <w:b/>
          <w:bCs/>
          <w:sz w:val="32"/>
          <w:szCs w:val="32"/>
        </w:rPr>
        <w:t>二〇二一年</w:t>
      </w:r>
      <w:r>
        <w:rPr>
          <w:rFonts w:hint="eastAsia"/>
          <w:b/>
          <w:bCs/>
          <w:sz w:val="32"/>
          <w:szCs w:val="32"/>
          <w:lang w:eastAsia="zh-CN"/>
        </w:rPr>
        <w:t>十二</w:t>
      </w:r>
      <w:r>
        <w:rPr>
          <w:rFonts w:hint="eastAsia"/>
          <w:b/>
          <w:bCs/>
          <w:sz w:val="32"/>
          <w:szCs w:val="32"/>
        </w:rPr>
        <w:t>月</w:t>
      </w:r>
      <w:r>
        <w:rPr>
          <w:snapToGrid w:val="0"/>
        </w:rPr>
        <w:br w:type="page"/>
      </w:r>
    </w:p>
    <w:p>
      <w:pPr>
        <w:ind w:firstLine="0" w:firstLineChars="0"/>
        <w:jc w:val="center"/>
        <w:rPr>
          <w:rFonts w:cstheme="minorEastAsia"/>
          <w:b/>
          <w:sz w:val="28"/>
          <w:szCs w:val="28"/>
        </w:rPr>
      </w:pPr>
      <w:r>
        <w:rPr>
          <w:rFonts w:hint="eastAsia" w:cstheme="minorEastAsia"/>
          <w:b/>
          <w:sz w:val="28"/>
          <w:szCs w:val="28"/>
        </w:rPr>
        <w:t>目  录</w:t>
      </w:r>
    </w:p>
    <w:p>
      <w:pPr>
        <w:adjustRightInd w:val="0"/>
        <w:snapToGrid w:val="0"/>
        <w:spacing w:line="480" w:lineRule="auto"/>
        <w:ind w:firstLine="562"/>
        <w:rPr>
          <w:rFonts w:cstheme="minorEastAsia"/>
          <w:b/>
          <w:sz w:val="28"/>
          <w:szCs w:val="28"/>
        </w:rPr>
      </w:pPr>
    </w:p>
    <w:p>
      <w:pPr>
        <w:pStyle w:val="8"/>
        <w:tabs>
          <w:tab w:val="right" w:leader="dot" w:pos="8722"/>
        </w:tabs>
        <w:ind w:firstLine="562"/>
        <w:rPr>
          <w:rFonts w:asciiTheme="minorHAnsi" w:hAnsiTheme="minorHAnsi" w:eastAsiaTheme="minorEastAsia" w:cstheme="minorBidi"/>
          <w:sz w:val="21"/>
          <w:szCs w:val="22"/>
        </w:rPr>
      </w:pPr>
      <w:r>
        <w:rPr>
          <w:rFonts w:hint="eastAsia" w:cstheme="minorEastAsia"/>
          <w:b/>
          <w:sz w:val="28"/>
          <w:szCs w:val="28"/>
        </w:rPr>
        <w:fldChar w:fldCharType="begin"/>
      </w:r>
      <w:r>
        <w:rPr>
          <w:rFonts w:hint="eastAsia" w:cstheme="minorEastAsia"/>
          <w:b/>
          <w:sz w:val="28"/>
          <w:szCs w:val="28"/>
        </w:rPr>
        <w:instrText xml:space="preserve"> TOC \o "1-3" \h \z \u </w:instrText>
      </w:r>
      <w:r>
        <w:rPr>
          <w:rFonts w:hint="eastAsia" w:cstheme="minorEastAsia"/>
          <w:b/>
          <w:sz w:val="28"/>
          <w:szCs w:val="28"/>
        </w:rPr>
        <w:fldChar w:fldCharType="separate"/>
      </w:r>
      <w:r>
        <w:fldChar w:fldCharType="begin"/>
      </w:r>
      <w:r>
        <w:instrText xml:space="preserve"> HYPERLINK \l "_Toc59437247" </w:instrText>
      </w:r>
      <w:r>
        <w:fldChar w:fldCharType="separate"/>
      </w:r>
      <w:r>
        <w:rPr>
          <w:rStyle w:val="12"/>
          <w:rFonts w:cstheme="minorEastAsia"/>
        </w:rPr>
        <w:t>第一部分  遴选公告</w:t>
      </w:r>
      <w:r>
        <w:tab/>
      </w:r>
      <w:r>
        <w:fldChar w:fldCharType="begin"/>
      </w:r>
      <w:r>
        <w:instrText xml:space="preserve"> PAGEREF _Toc59437247 \h </w:instrText>
      </w:r>
      <w:r>
        <w:fldChar w:fldCharType="separate"/>
      </w:r>
      <w:r>
        <w:t>3</w:t>
      </w:r>
      <w:r>
        <w:fldChar w:fldCharType="end"/>
      </w:r>
      <w:r>
        <w:fldChar w:fldCharType="end"/>
      </w:r>
    </w:p>
    <w:p>
      <w:pPr>
        <w:pStyle w:val="8"/>
        <w:tabs>
          <w:tab w:val="right" w:leader="dot" w:pos="8722"/>
        </w:tabs>
        <w:ind w:firstLine="480"/>
        <w:rPr>
          <w:rFonts w:asciiTheme="minorHAnsi" w:hAnsiTheme="minorHAnsi" w:eastAsiaTheme="minorEastAsia" w:cstheme="minorBidi"/>
          <w:sz w:val="21"/>
          <w:szCs w:val="22"/>
        </w:rPr>
      </w:pPr>
      <w:r>
        <w:fldChar w:fldCharType="begin"/>
      </w:r>
      <w:r>
        <w:instrText xml:space="preserve"> HYPERLINK \l "_Toc59437248" </w:instrText>
      </w:r>
      <w:r>
        <w:fldChar w:fldCharType="separate"/>
      </w:r>
      <w:r>
        <w:rPr>
          <w:rStyle w:val="12"/>
        </w:rPr>
        <w:t>第二部分  遴选须知</w:t>
      </w:r>
      <w:r>
        <w:tab/>
      </w:r>
      <w:r>
        <w:fldChar w:fldCharType="begin"/>
      </w:r>
      <w:r>
        <w:instrText xml:space="preserve"> PAGEREF _Toc59437248 \h </w:instrText>
      </w:r>
      <w:r>
        <w:fldChar w:fldCharType="separate"/>
      </w:r>
      <w:r>
        <w:t>5</w:t>
      </w:r>
      <w:r>
        <w:fldChar w:fldCharType="end"/>
      </w:r>
      <w:r>
        <w:fldChar w:fldCharType="end"/>
      </w:r>
    </w:p>
    <w:p>
      <w:pPr>
        <w:pStyle w:val="8"/>
        <w:tabs>
          <w:tab w:val="right" w:leader="dot" w:pos="8722"/>
        </w:tabs>
        <w:ind w:firstLine="480"/>
        <w:rPr>
          <w:rFonts w:asciiTheme="minorHAnsi" w:hAnsiTheme="minorHAnsi" w:eastAsiaTheme="minorEastAsia" w:cstheme="minorBidi"/>
          <w:sz w:val="21"/>
          <w:szCs w:val="22"/>
        </w:rPr>
      </w:pPr>
      <w:r>
        <w:fldChar w:fldCharType="begin"/>
      </w:r>
      <w:r>
        <w:instrText xml:space="preserve"> HYPERLINK \l "_Toc59437249" </w:instrText>
      </w:r>
      <w:r>
        <w:fldChar w:fldCharType="separate"/>
      </w:r>
      <w:r>
        <w:rPr>
          <w:rStyle w:val="12"/>
        </w:rPr>
        <w:t>第三部分  资格审查与</w:t>
      </w:r>
      <w:r>
        <w:rPr>
          <w:rStyle w:val="12"/>
          <w:rFonts w:hint="eastAsia"/>
        </w:rPr>
        <w:t>评审</w:t>
      </w:r>
      <w:r>
        <w:rPr>
          <w:rStyle w:val="12"/>
        </w:rPr>
        <w:t>标准</w:t>
      </w:r>
      <w:r>
        <w:tab/>
      </w:r>
      <w:r>
        <w:fldChar w:fldCharType="begin"/>
      </w:r>
      <w:r>
        <w:instrText xml:space="preserve"> PAGEREF _Toc59437249 \h </w:instrText>
      </w:r>
      <w:r>
        <w:fldChar w:fldCharType="separate"/>
      </w:r>
      <w:r>
        <w:t>11</w:t>
      </w:r>
      <w:r>
        <w:fldChar w:fldCharType="end"/>
      </w:r>
      <w:r>
        <w:fldChar w:fldCharType="end"/>
      </w:r>
    </w:p>
    <w:p>
      <w:pPr>
        <w:pStyle w:val="8"/>
        <w:tabs>
          <w:tab w:val="right" w:leader="dot" w:pos="8722"/>
        </w:tabs>
        <w:ind w:firstLine="480"/>
        <w:rPr>
          <w:rFonts w:asciiTheme="minorHAnsi" w:hAnsiTheme="minorHAnsi" w:eastAsiaTheme="minorEastAsia" w:cstheme="minorBidi"/>
          <w:sz w:val="21"/>
          <w:szCs w:val="22"/>
        </w:rPr>
      </w:pPr>
      <w:r>
        <w:fldChar w:fldCharType="begin"/>
      </w:r>
      <w:r>
        <w:instrText xml:space="preserve"> HYPERLINK \l "_Toc59437250" </w:instrText>
      </w:r>
      <w:r>
        <w:fldChar w:fldCharType="separate"/>
      </w:r>
      <w:r>
        <w:rPr>
          <w:rStyle w:val="12"/>
          <w:rFonts w:cstheme="minorEastAsia"/>
        </w:rPr>
        <w:t>第四部分  采购需求</w:t>
      </w:r>
      <w:r>
        <w:tab/>
      </w:r>
      <w:r>
        <w:fldChar w:fldCharType="begin"/>
      </w:r>
      <w:r>
        <w:instrText xml:space="preserve"> PAGEREF _Toc59437250 \h </w:instrText>
      </w:r>
      <w:r>
        <w:fldChar w:fldCharType="separate"/>
      </w:r>
      <w:r>
        <w:t>14</w:t>
      </w:r>
      <w:r>
        <w:fldChar w:fldCharType="end"/>
      </w:r>
      <w:r>
        <w:fldChar w:fldCharType="end"/>
      </w:r>
    </w:p>
    <w:p>
      <w:pPr>
        <w:pStyle w:val="8"/>
        <w:tabs>
          <w:tab w:val="right" w:leader="dot" w:pos="8722"/>
        </w:tabs>
        <w:ind w:firstLine="480"/>
        <w:rPr>
          <w:rFonts w:asciiTheme="minorHAnsi" w:hAnsiTheme="minorHAnsi" w:eastAsiaTheme="minorEastAsia" w:cstheme="minorBidi"/>
          <w:sz w:val="21"/>
          <w:szCs w:val="22"/>
        </w:rPr>
      </w:pPr>
      <w:r>
        <w:fldChar w:fldCharType="begin"/>
      </w:r>
      <w:r>
        <w:instrText xml:space="preserve"> HYPERLINK \l "_Toc59437251" </w:instrText>
      </w:r>
      <w:r>
        <w:fldChar w:fldCharType="separate"/>
      </w:r>
      <w:r>
        <w:rPr>
          <w:rStyle w:val="12"/>
          <w:rFonts w:cstheme="minorEastAsia"/>
        </w:rPr>
        <w:t xml:space="preserve">第五部分  </w:t>
      </w:r>
      <w:r>
        <w:rPr>
          <w:rStyle w:val="12"/>
          <w:rFonts w:hint="eastAsia" w:cstheme="minorEastAsia"/>
          <w:lang w:eastAsia="zh-CN"/>
        </w:rPr>
        <w:t>响应</w:t>
      </w:r>
      <w:r>
        <w:rPr>
          <w:rStyle w:val="12"/>
          <w:rFonts w:cstheme="minorEastAsia"/>
        </w:rPr>
        <w:t>文件格式</w:t>
      </w:r>
      <w:r>
        <w:tab/>
      </w:r>
      <w:r>
        <w:fldChar w:fldCharType="begin"/>
      </w:r>
      <w:r>
        <w:instrText xml:space="preserve"> PAGEREF _Toc59437251 \h </w:instrText>
      </w:r>
      <w:r>
        <w:fldChar w:fldCharType="separate"/>
      </w:r>
      <w:r>
        <w:t>20</w:t>
      </w:r>
      <w:r>
        <w:fldChar w:fldCharType="end"/>
      </w:r>
      <w:r>
        <w:fldChar w:fldCharType="end"/>
      </w:r>
    </w:p>
    <w:p>
      <w:pPr>
        <w:ind w:firstLine="0" w:firstLineChars="0"/>
        <w:rPr>
          <w:rFonts w:cstheme="minorEastAsia"/>
          <w:b/>
          <w:sz w:val="28"/>
          <w:szCs w:val="28"/>
        </w:rPr>
      </w:pPr>
      <w:r>
        <w:rPr>
          <w:rFonts w:hint="eastAsia" w:cstheme="minorEastAsia"/>
          <w:b/>
          <w:sz w:val="28"/>
          <w:szCs w:val="28"/>
        </w:rPr>
        <w:fldChar w:fldCharType="end"/>
      </w:r>
    </w:p>
    <w:p>
      <w:pPr>
        <w:pStyle w:val="3"/>
        <w:ind w:firstLine="562"/>
        <w:rPr>
          <w:rFonts w:cstheme="minorEastAsia"/>
        </w:rPr>
        <w:sectPr>
          <w:headerReference r:id="rId5" w:type="first"/>
          <w:footerReference r:id="rId8" w:type="first"/>
          <w:headerReference r:id="rId3" w:type="default"/>
          <w:footerReference r:id="rId6" w:type="default"/>
          <w:headerReference r:id="rId4" w:type="even"/>
          <w:footerReference r:id="rId7" w:type="even"/>
          <w:pgSz w:w="11906" w:h="16838"/>
          <w:pgMar w:top="1311" w:right="1587" w:bottom="987" w:left="1587" w:header="1134" w:footer="1134" w:gutter="0"/>
          <w:cols w:space="720" w:num="1"/>
          <w:docGrid w:type="lines" w:linePitch="323" w:charSpace="0"/>
        </w:sectPr>
      </w:pPr>
    </w:p>
    <w:p>
      <w:pPr>
        <w:pStyle w:val="3"/>
        <w:ind w:firstLine="562"/>
        <w:rPr>
          <w:rFonts w:cstheme="minorEastAsia"/>
        </w:rPr>
      </w:pPr>
      <w:bookmarkStart w:id="0" w:name="_Toc59437247"/>
      <w:r>
        <w:rPr>
          <w:rFonts w:hint="eastAsia" w:cstheme="minorEastAsia"/>
        </w:rPr>
        <w:t>第一部分  遴选公告</w:t>
      </w:r>
      <w:bookmarkEnd w:id="0"/>
    </w:p>
    <w:p>
      <w:pPr>
        <w:ind w:firstLine="480"/>
        <w:rPr>
          <w:rFonts w:cs="宋体"/>
          <w:lang w:val="zh-CN"/>
        </w:rPr>
      </w:pPr>
      <w:r>
        <w:rPr>
          <w:rFonts w:hint="eastAsia" w:cs="宋体"/>
          <w:u w:val="none"/>
          <w:lang w:val="zh-CN"/>
        </w:rPr>
        <w:t>鄂东医疗集团市妇幼保健院就印刷品项目供应商遴选进行竞争性性谈判</w:t>
      </w:r>
      <w:r>
        <w:rPr>
          <w:rFonts w:hint="eastAsia" w:cs="宋体"/>
          <w:lang w:val="zh-CN"/>
        </w:rPr>
        <w:t>，</w:t>
      </w:r>
      <w:r>
        <w:rPr>
          <w:rFonts w:hint="eastAsia" w:cs="宋体"/>
        </w:rPr>
        <w:t>欢迎符合资格条件的</w:t>
      </w:r>
      <w:r>
        <w:rPr>
          <w:rFonts w:hint="eastAsia" w:cs="宋体"/>
          <w:lang w:eastAsia="zh-CN"/>
        </w:rPr>
        <w:t>响应</w:t>
      </w:r>
      <w:r>
        <w:rPr>
          <w:rFonts w:hint="eastAsia" w:cs="宋体"/>
        </w:rPr>
        <w:t>人参与本项目的遴选。</w:t>
      </w:r>
    </w:p>
    <w:p>
      <w:pPr>
        <w:ind w:firstLine="482"/>
        <w:rPr>
          <w:rFonts w:cs="宋体"/>
        </w:rPr>
      </w:pPr>
      <w:r>
        <w:rPr>
          <w:rFonts w:hint="eastAsia" w:cs="宋体"/>
          <w:b/>
          <w:bCs/>
        </w:rPr>
        <w:t>一、项目概况：</w:t>
      </w:r>
    </w:p>
    <w:p>
      <w:pPr>
        <w:ind w:firstLine="480"/>
        <w:rPr>
          <w:rFonts w:cs="宋体"/>
          <w:lang w:val="zh-CN"/>
        </w:rPr>
      </w:pPr>
      <w:r>
        <w:rPr>
          <w:rFonts w:hint="eastAsia" w:cs="宋体"/>
        </w:rPr>
        <w:t>1、项目名称：</w:t>
      </w:r>
      <w:r>
        <w:rPr>
          <w:rFonts w:hint="eastAsia" w:cs="宋体"/>
          <w:u w:val="none"/>
          <w:lang w:val="zh-CN"/>
        </w:rPr>
        <w:t>鄂东医疗集团市妇幼保健院印刷品项目供应商遴选</w:t>
      </w:r>
    </w:p>
    <w:p>
      <w:pPr>
        <w:ind w:firstLine="480"/>
      </w:pPr>
      <w:r>
        <w:rPr>
          <w:rFonts w:hint="eastAsia"/>
        </w:rPr>
        <w:t>2、</w:t>
      </w:r>
      <w:r>
        <w:rPr>
          <w:rFonts w:hint="eastAsia" w:cs="宋体"/>
        </w:rPr>
        <w:t>服 务 期</w:t>
      </w:r>
      <w:r>
        <w:rPr>
          <w:rFonts w:hint="eastAsia"/>
        </w:rPr>
        <w:t>：合同签订之日起</w:t>
      </w:r>
      <w:r>
        <w:rPr>
          <w:rFonts w:hint="eastAsia"/>
          <w:lang w:eastAsia="zh-CN"/>
        </w:rPr>
        <w:t>二</w:t>
      </w:r>
      <w:r>
        <w:rPr>
          <w:rFonts w:hint="eastAsia"/>
        </w:rPr>
        <w:t>年</w:t>
      </w:r>
    </w:p>
    <w:p>
      <w:pPr>
        <w:ind w:firstLine="480"/>
        <w:rPr>
          <w:rFonts w:cs="宋体"/>
        </w:rPr>
      </w:pPr>
      <w:r>
        <w:rPr>
          <w:rFonts w:hint="eastAsia" w:cs="宋体"/>
        </w:rPr>
        <w:t>3、服务地点：鄂东医疗集团市</w:t>
      </w:r>
      <w:r>
        <w:rPr>
          <w:rFonts w:hint="eastAsia" w:cs="宋体"/>
          <w:lang w:eastAsia="zh-CN"/>
        </w:rPr>
        <w:t>妇幼保健</w:t>
      </w:r>
      <w:r>
        <w:rPr>
          <w:rFonts w:hint="eastAsia" w:cs="宋体"/>
        </w:rPr>
        <w:t>院。</w:t>
      </w:r>
    </w:p>
    <w:p>
      <w:pPr>
        <w:ind w:firstLine="480"/>
        <w:rPr>
          <w:rFonts w:cs="宋体"/>
        </w:rPr>
      </w:pPr>
      <w:r>
        <w:rPr>
          <w:rFonts w:hint="eastAsia" w:cs="宋体"/>
        </w:rPr>
        <w:t>4、</w:t>
      </w:r>
      <w:r>
        <w:rPr>
          <w:rFonts w:hint="eastAsia" w:cs="宋体"/>
          <w:b/>
          <w:bCs/>
        </w:rPr>
        <w:t>入库供应商</w:t>
      </w:r>
      <w:r>
        <w:rPr>
          <w:rFonts w:hint="eastAsia" w:cs="宋体"/>
        </w:rPr>
        <w:t>数量：</w:t>
      </w:r>
      <w:r>
        <w:rPr>
          <w:rFonts w:hint="eastAsia" w:cs="宋体"/>
          <w:color w:val="FF0000"/>
          <w:lang w:val="en-US" w:eastAsia="zh-CN"/>
        </w:rPr>
        <w:t>2</w:t>
      </w:r>
      <w:r>
        <w:rPr>
          <w:rFonts w:hint="eastAsia" w:cs="宋体"/>
          <w:color w:val="FF0000"/>
        </w:rPr>
        <w:t>家</w:t>
      </w:r>
    </w:p>
    <w:p>
      <w:pPr>
        <w:ind w:firstLine="480"/>
        <w:rPr>
          <w:rFonts w:cs="宋体"/>
        </w:rPr>
      </w:pPr>
      <w:r>
        <w:rPr>
          <w:rFonts w:hint="eastAsia" w:cs="宋体"/>
        </w:rPr>
        <w:t>5、遴选内容：由入库供应商分别提供印刷品，具体技术要求见遴选文件“第四部分</w:t>
      </w:r>
      <w:r>
        <w:rPr>
          <w:rFonts w:cs="宋体"/>
        </w:rPr>
        <w:t xml:space="preserve"> 采购需求”。</w:t>
      </w:r>
    </w:p>
    <w:p>
      <w:pPr>
        <w:ind w:firstLine="480"/>
      </w:pPr>
      <w:r>
        <w:rPr>
          <w:rFonts w:hint="eastAsia"/>
        </w:rPr>
        <w:t>本项目不接受联合体</w:t>
      </w:r>
      <w:r>
        <w:rPr>
          <w:rFonts w:hint="eastAsia"/>
          <w:lang w:eastAsia="zh-CN"/>
        </w:rPr>
        <w:t>响应</w:t>
      </w:r>
      <w:r>
        <w:rPr>
          <w:rFonts w:hint="eastAsia"/>
        </w:rPr>
        <w:t>。</w:t>
      </w:r>
    </w:p>
    <w:p>
      <w:pPr>
        <w:ind w:firstLine="482"/>
        <w:rPr>
          <w:rFonts w:cs="宋体"/>
          <w:b/>
          <w:bCs/>
        </w:rPr>
      </w:pPr>
      <w:r>
        <w:rPr>
          <w:rFonts w:hint="eastAsia" w:cs="宋体"/>
          <w:b/>
          <w:bCs/>
        </w:rPr>
        <w:t>二、</w:t>
      </w:r>
      <w:r>
        <w:rPr>
          <w:rFonts w:hint="eastAsia" w:cs="宋体"/>
          <w:b/>
          <w:bCs/>
          <w:lang w:eastAsia="zh-CN"/>
        </w:rPr>
        <w:t>响应</w:t>
      </w:r>
      <w:r>
        <w:rPr>
          <w:rFonts w:hint="eastAsia" w:cs="宋体"/>
          <w:b/>
          <w:bCs/>
        </w:rPr>
        <w:t>人资格条件：</w:t>
      </w:r>
    </w:p>
    <w:p>
      <w:pPr>
        <w:ind w:firstLine="480"/>
        <w:rPr>
          <w:rFonts w:cs="宋体"/>
        </w:rPr>
      </w:pPr>
      <w:r>
        <w:rPr>
          <w:rFonts w:hint="eastAsia" w:cs="宋体"/>
        </w:rPr>
        <w:t>1.具有独立承担民事责任的能力(营业执照或事业单位法人证书或个体工商户营业执照等证明文件)；</w:t>
      </w:r>
    </w:p>
    <w:p>
      <w:pPr>
        <w:ind w:firstLine="480"/>
        <w:rPr>
          <w:rFonts w:cs="宋体"/>
        </w:rPr>
      </w:pPr>
      <w:r>
        <w:rPr>
          <w:rFonts w:hint="eastAsia" w:cs="宋体"/>
        </w:rPr>
        <w:t>2.遵章守纪、合法经营、服务热情、信誉良好，近三年在经营活动中没有重大违法记录行为（做出相关承诺及声明）；</w:t>
      </w:r>
    </w:p>
    <w:p>
      <w:pPr>
        <w:ind w:firstLine="480"/>
        <w:rPr>
          <w:sz w:val="30"/>
          <w:szCs w:val="30"/>
        </w:rPr>
      </w:pPr>
      <w:r>
        <w:rPr>
          <w:rFonts w:hint="eastAsia" w:cs="宋体"/>
        </w:rPr>
        <w:t>3、遴选单位须为财政局关于2021年度黄石市政府采购公务印刷协议供应商。</w:t>
      </w:r>
    </w:p>
    <w:p>
      <w:pPr>
        <w:ind w:firstLine="480"/>
        <w:rPr>
          <w:rFonts w:cs="宋体"/>
        </w:rPr>
      </w:pPr>
      <w:r>
        <w:rPr>
          <w:rFonts w:cs="宋体"/>
        </w:rPr>
        <w:t>4</w:t>
      </w:r>
      <w:r>
        <w:rPr>
          <w:rFonts w:hint="eastAsia" w:cs="宋体"/>
        </w:rPr>
        <w:t>.供应商须未被列入“信用中国”网站(www.creditchina.gov.cn)失信被执行人、重大税收违法案件当事人、政府采购严重违法失信行为记录名单（提供查询截图）。</w:t>
      </w:r>
    </w:p>
    <w:p>
      <w:pPr>
        <w:ind w:firstLine="480"/>
        <w:rPr>
          <w:rFonts w:cs="宋体"/>
        </w:rPr>
      </w:pPr>
      <w:r>
        <w:rPr>
          <w:rFonts w:cs="宋体"/>
        </w:rPr>
        <w:t>5</w:t>
      </w:r>
      <w:r>
        <w:rPr>
          <w:rFonts w:hint="eastAsia" w:cs="宋体"/>
        </w:rPr>
        <w:t>本项目不接受联合体响应，同时项目执行过程中不允许转包、分包；</w:t>
      </w:r>
    </w:p>
    <w:p>
      <w:pPr>
        <w:ind w:firstLine="480"/>
        <w:rPr>
          <w:rFonts w:cs="宋体"/>
        </w:rPr>
      </w:pPr>
      <w:r>
        <w:rPr>
          <w:rFonts w:hint="eastAsia" w:cs="宋体"/>
        </w:rPr>
        <w:t>资格要求为本次项目</w:t>
      </w:r>
      <w:r>
        <w:rPr>
          <w:rFonts w:hint="eastAsia" w:cs="宋体"/>
          <w:lang w:eastAsia="zh-CN"/>
        </w:rPr>
        <w:t>响应</w:t>
      </w:r>
      <w:r>
        <w:rPr>
          <w:rFonts w:hint="eastAsia" w:cs="宋体"/>
        </w:rPr>
        <w:t>人应具备的基本条件，参加报价的</w:t>
      </w:r>
      <w:r>
        <w:rPr>
          <w:rFonts w:hint="eastAsia" w:cs="宋体"/>
          <w:lang w:eastAsia="zh-CN"/>
        </w:rPr>
        <w:t>响应</w:t>
      </w:r>
      <w:r>
        <w:rPr>
          <w:rFonts w:hint="eastAsia" w:cs="宋体"/>
        </w:rPr>
        <w:t>人必须满足资格要求中的所有条款，并按照相关规定在</w:t>
      </w:r>
      <w:r>
        <w:rPr>
          <w:rFonts w:hint="eastAsia" w:cs="宋体"/>
          <w:lang w:eastAsia="zh-CN"/>
        </w:rPr>
        <w:t>响应</w:t>
      </w:r>
      <w:r>
        <w:rPr>
          <w:rFonts w:hint="eastAsia" w:cs="宋体"/>
        </w:rPr>
        <w:t>文件中递交资格证明文件。</w:t>
      </w:r>
    </w:p>
    <w:p>
      <w:pPr>
        <w:ind w:firstLine="482"/>
        <w:rPr>
          <w:rFonts w:cs="宋体"/>
          <w:b/>
        </w:rPr>
      </w:pPr>
      <w:r>
        <w:rPr>
          <w:rFonts w:hint="eastAsia" w:cs="宋体"/>
          <w:b/>
        </w:rPr>
        <w:t>注：具体要求详见遴选文件第三部分“</w:t>
      </w:r>
      <w:r>
        <w:rPr>
          <w:rFonts w:hint="eastAsia" w:cs="宋体"/>
          <w:b/>
          <w:bCs/>
          <w:szCs w:val="21"/>
        </w:rPr>
        <w:t>资格性和符合性审查表</w:t>
      </w:r>
      <w:r>
        <w:rPr>
          <w:rFonts w:hint="eastAsia" w:cs="宋体"/>
          <w:b/>
        </w:rPr>
        <w:t>”。</w:t>
      </w:r>
    </w:p>
    <w:p>
      <w:pPr>
        <w:adjustRightInd w:val="0"/>
        <w:ind w:firstLine="482"/>
        <w:rPr>
          <w:rFonts w:cs="宋体"/>
          <w:b/>
          <w:szCs w:val="21"/>
        </w:rPr>
      </w:pPr>
      <w:r>
        <w:rPr>
          <w:rFonts w:hint="eastAsia" w:cs="宋体"/>
          <w:b/>
          <w:szCs w:val="21"/>
        </w:rPr>
        <w:t>三、报名：</w:t>
      </w:r>
    </w:p>
    <w:p>
      <w:pPr>
        <w:adjustRightInd w:val="0"/>
        <w:ind w:firstLine="480"/>
        <w:rPr>
          <w:rFonts w:cs="宋体"/>
          <w:bCs/>
        </w:rPr>
      </w:pPr>
      <w:r>
        <w:rPr>
          <w:rFonts w:hint="eastAsia" w:cs="宋体"/>
          <w:kern w:val="0"/>
          <w:szCs w:val="21"/>
        </w:rPr>
        <w:t>报名时间：</w:t>
      </w:r>
      <w:r>
        <w:rPr>
          <w:rFonts w:hint="eastAsia" w:cs="宋体"/>
        </w:rPr>
        <w:t>2021年</w:t>
      </w:r>
      <w:r>
        <w:rPr>
          <w:rFonts w:hint="eastAsia" w:cs="宋体"/>
          <w:lang w:val="en-US" w:eastAsia="zh-CN"/>
        </w:rPr>
        <w:t xml:space="preserve">  </w:t>
      </w:r>
      <w:r>
        <w:rPr>
          <w:rFonts w:hint="eastAsia" w:cs="宋体"/>
        </w:rPr>
        <w:t xml:space="preserve">月 </w:t>
      </w:r>
      <w:r>
        <w:rPr>
          <w:rFonts w:hint="eastAsia" w:cs="宋体"/>
          <w:lang w:val="en-US" w:eastAsia="zh-CN"/>
        </w:rPr>
        <w:t xml:space="preserve"> </w:t>
      </w:r>
      <w:r>
        <w:rPr>
          <w:rFonts w:hint="eastAsia" w:cs="宋体"/>
        </w:rPr>
        <w:t>日</w:t>
      </w:r>
      <w:r>
        <w:rPr>
          <w:rFonts w:hint="eastAsia" w:cs="宋体"/>
          <w:b/>
          <w:bCs/>
          <w:kern w:val="0"/>
          <w:szCs w:val="21"/>
        </w:rPr>
        <w:t>至</w:t>
      </w:r>
      <w:r>
        <w:rPr>
          <w:rFonts w:hint="eastAsia" w:cs="宋体"/>
        </w:rPr>
        <w:t>2021年</w:t>
      </w:r>
      <w:r>
        <w:rPr>
          <w:rFonts w:hint="eastAsia" w:cs="宋体"/>
          <w:lang w:val="en-US" w:eastAsia="zh-CN"/>
        </w:rPr>
        <w:t xml:space="preserve">  </w:t>
      </w:r>
      <w:r>
        <w:rPr>
          <w:rFonts w:hint="eastAsia" w:cs="宋体"/>
        </w:rPr>
        <w:t xml:space="preserve">月 </w:t>
      </w:r>
      <w:r>
        <w:rPr>
          <w:rFonts w:hint="eastAsia" w:cs="宋体"/>
          <w:lang w:val="en-US" w:eastAsia="zh-CN"/>
        </w:rPr>
        <w:t xml:space="preserve"> </w:t>
      </w:r>
      <w:r>
        <w:rPr>
          <w:rFonts w:hint="eastAsia" w:cs="宋体"/>
        </w:rPr>
        <w:t>日</w:t>
      </w:r>
      <w:r>
        <w:rPr>
          <w:rFonts w:hint="eastAsia" w:cs="宋体"/>
          <w:bCs/>
        </w:rPr>
        <w:t>（上午8：30-12：00，下午14：00-17：</w:t>
      </w:r>
      <w:r>
        <w:rPr>
          <w:rFonts w:cs="宋体"/>
          <w:bCs/>
        </w:rPr>
        <w:t>0</w:t>
      </w:r>
      <w:r>
        <w:rPr>
          <w:rFonts w:hint="eastAsia" w:cs="宋体"/>
          <w:bCs/>
        </w:rPr>
        <w:t>0，北京时间，法定节假日除外）</w:t>
      </w:r>
    </w:p>
    <w:p>
      <w:pPr>
        <w:ind w:firstLine="480"/>
      </w:pPr>
      <w:r>
        <w:rPr>
          <w:rFonts w:hint="eastAsia"/>
        </w:rPr>
        <w:t>报名地点：</w:t>
      </w:r>
      <w:r>
        <w:rPr>
          <w:rFonts w:hint="eastAsia" w:cs="宋体"/>
        </w:rPr>
        <w:t>鄂东医疗集团</w:t>
      </w:r>
      <w:r>
        <w:rPr>
          <w:rFonts w:hint="eastAsia" w:cs="宋体"/>
          <w:lang w:eastAsia="zh-CN"/>
        </w:rPr>
        <w:t>市妇幼保健院行政楼</w:t>
      </w:r>
      <w:r>
        <w:rPr>
          <w:rFonts w:hint="eastAsia" w:cs="宋体"/>
          <w:lang w:val="en-US" w:eastAsia="zh-CN"/>
        </w:rPr>
        <w:t>3</w:t>
      </w:r>
      <w:r>
        <w:rPr>
          <w:rFonts w:hint="eastAsia" w:cs="宋体"/>
        </w:rPr>
        <w:t>号楼</w:t>
      </w:r>
      <w:r>
        <w:rPr>
          <w:rFonts w:hint="eastAsia" w:cs="宋体"/>
          <w:lang w:val="en-US" w:eastAsia="zh-CN"/>
        </w:rPr>
        <w:t>206</w:t>
      </w:r>
      <w:r>
        <w:rPr>
          <w:rFonts w:cs="宋体"/>
        </w:rPr>
        <w:t>室</w:t>
      </w:r>
    </w:p>
    <w:p>
      <w:pPr>
        <w:ind w:firstLine="480"/>
      </w:pPr>
      <w:r>
        <w:rPr>
          <w:rFonts w:hint="eastAsia"/>
        </w:rPr>
        <w:t>方式：</w:t>
      </w:r>
      <w:r>
        <w:rPr>
          <w:rFonts w:hint="eastAsia" w:cs="宋体"/>
        </w:rPr>
        <w:t>须持法定代表人授权委托书原件（含法定代表人及委托人身份证信息）或法定代表人证明书原件（含法定代表人身份证信息），营业执照复印件加盖单位公章。符合要求的</w:t>
      </w:r>
      <w:r>
        <w:rPr>
          <w:rFonts w:hint="eastAsia" w:cs="宋体"/>
          <w:lang w:eastAsia="zh-CN"/>
        </w:rPr>
        <w:t>响应</w:t>
      </w:r>
      <w:r>
        <w:rPr>
          <w:rFonts w:hint="eastAsia" w:cs="宋体"/>
        </w:rPr>
        <w:t>人可获取遴选文件。</w:t>
      </w:r>
    </w:p>
    <w:p>
      <w:pPr>
        <w:numPr>
          <w:ilvl w:val="0"/>
          <w:numId w:val="1"/>
        </w:numPr>
        <w:adjustRightInd w:val="0"/>
        <w:ind w:firstLine="482"/>
        <w:rPr>
          <w:rFonts w:hint="eastAsia" w:cs="宋体"/>
          <w:b/>
          <w:szCs w:val="21"/>
          <w:lang w:eastAsia="zh-CN"/>
        </w:rPr>
      </w:pPr>
      <w:r>
        <w:rPr>
          <w:rFonts w:hint="eastAsia" w:cs="宋体"/>
          <w:b/>
          <w:szCs w:val="21"/>
          <w:lang w:eastAsia="zh-CN"/>
        </w:rPr>
        <w:t>开标时间及地点：</w:t>
      </w:r>
    </w:p>
    <w:p>
      <w:pPr>
        <w:ind w:firstLine="480"/>
        <w:rPr>
          <w:rFonts w:hint="default" w:cs="宋体"/>
          <w:lang w:val="en-US" w:eastAsia="zh-CN"/>
        </w:rPr>
      </w:pPr>
      <w:r>
        <w:rPr>
          <w:rFonts w:hint="eastAsia" w:cs="宋体"/>
          <w:lang w:val="en-US" w:eastAsia="zh-CN"/>
        </w:rPr>
        <w:t>1、开标地点：</w:t>
      </w:r>
      <w:r>
        <w:rPr>
          <w:rFonts w:hint="eastAsia" w:cs="宋体"/>
          <w:lang w:eastAsia="zh-CN"/>
        </w:rPr>
        <w:t>鄂东医疗集团市妇幼保健院</w:t>
      </w:r>
      <w:r>
        <w:rPr>
          <w:rFonts w:hint="eastAsia" w:cs="宋体"/>
          <w:lang w:val="en-US" w:eastAsia="zh-CN"/>
        </w:rPr>
        <w:t>3号楼行政楼203室</w:t>
      </w:r>
    </w:p>
    <w:p>
      <w:pPr>
        <w:ind w:firstLine="480"/>
        <w:rPr>
          <w:rFonts w:hint="default" w:cs="宋体"/>
          <w:lang w:val="en-US" w:eastAsia="zh-CN"/>
        </w:rPr>
      </w:pPr>
      <w:r>
        <w:rPr>
          <w:rFonts w:hint="eastAsia" w:cs="宋体"/>
          <w:lang w:val="en-US" w:eastAsia="zh-CN"/>
        </w:rPr>
        <w:t>2、开标时间：2021年    月    日上午9:00</w:t>
      </w:r>
    </w:p>
    <w:p>
      <w:pPr>
        <w:adjustRightInd w:val="0"/>
        <w:ind w:firstLine="482"/>
        <w:rPr>
          <w:rFonts w:cs="宋体"/>
          <w:b/>
          <w:szCs w:val="21"/>
        </w:rPr>
      </w:pPr>
      <w:r>
        <w:rPr>
          <w:rFonts w:hint="eastAsia" w:cs="宋体"/>
          <w:b/>
          <w:szCs w:val="21"/>
          <w:lang w:eastAsia="zh-CN"/>
        </w:rPr>
        <w:t>五</w:t>
      </w:r>
      <w:r>
        <w:rPr>
          <w:rFonts w:hint="eastAsia" w:cs="宋体"/>
          <w:b/>
          <w:szCs w:val="21"/>
        </w:rPr>
        <w:t>、信息发布媒体：</w:t>
      </w:r>
    </w:p>
    <w:p>
      <w:pPr>
        <w:ind w:firstLine="480"/>
      </w:pPr>
      <w:r>
        <w:rPr>
          <w:rFonts w:hint="eastAsia"/>
        </w:rPr>
        <w:t>鄂东医疗集团市</w:t>
      </w:r>
      <w:r>
        <w:rPr>
          <w:rFonts w:hint="eastAsia"/>
          <w:lang w:eastAsia="zh-CN"/>
        </w:rPr>
        <w:t>妇幼保健</w:t>
      </w:r>
      <w:r>
        <w:rPr>
          <w:rFonts w:hint="eastAsia"/>
        </w:rPr>
        <w:t>院官网（http://www.hshospital.cn/web/）</w:t>
      </w:r>
    </w:p>
    <w:p>
      <w:pPr>
        <w:adjustRightInd w:val="0"/>
        <w:ind w:firstLine="482"/>
        <w:rPr>
          <w:rFonts w:cs="宋体"/>
          <w:b/>
          <w:szCs w:val="21"/>
        </w:rPr>
      </w:pPr>
      <w:r>
        <w:rPr>
          <w:rFonts w:hint="eastAsia" w:cs="宋体"/>
          <w:b/>
          <w:szCs w:val="21"/>
          <w:lang w:eastAsia="zh-CN"/>
        </w:rPr>
        <w:t>六</w:t>
      </w:r>
      <w:r>
        <w:rPr>
          <w:rFonts w:hint="eastAsia" w:cs="宋体"/>
          <w:b/>
          <w:szCs w:val="21"/>
        </w:rPr>
        <w:t>、对本次遴选提出询问，请按以下方式联系：</w:t>
      </w:r>
    </w:p>
    <w:p>
      <w:pPr>
        <w:adjustRightInd w:val="0"/>
        <w:ind w:firstLine="480"/>
        <w:rPr>
          <w:rFonts w:cs="宋体"/>
          <w:szCs w:val="21"/>
        </w:rPr>
      </w:pPr>
      <w:r>
        <w:rPr>
          <w:rFonts w:hint="eastAsia" w:cs="宋体"/>
          <w:szCs w:val="21"/>
        </w:rPr>
        <w:t>名  称：鄂东医疗集团市</w:t>
      </w:r>
      <w:r>
        <w:rPr>
          <w:rFonts w:hint="eastAsia" w:cs="宋体"/>
          <w:szCs w:val="21"/>
          <w:lang w:eastAsia="zh-CN"/>
        </w:rPr>
        <w:t>妇幼保健</w:t>
      </w:r>
      <w:r>
        <w:rPr>
          <w:rFonts w:hint="eastAsia" w:cs="宋体"/>
          <w:szCs w:val="21"/>
        </w:rPr>
        <w:t>院</w:t>
      </w:r>
    </w:p>
    <w:p>
      <w:pPr>
        <w:adjustRightInd w:val="0"/>
        <w:ind w:firstLine="480"/>
        <w:rPr>
          <w:rFonts w:hint="default" w:eastAsia="仿宋" w:cs="宋体"/>
          <w:szCs w:val="21"/>
          <w:lang w:val="en-US" w:eastAsia="zh-CN"/>
        </w:rPr>
      </w:pPr>
      <w:r>
        <w:rPr>
          <w:rFonts w:hint="eastAsia" w:cs="宋体"/>
          <w:szCs w:val="21"/>
        </w:rPr>
        <w:t>地  址：</w:t>
      </w:r>
      <w:r>
        <w:rPr>
          <w:rFonts w:hint="eastAsia" w:cs="宋体"/>
          <w:szCs w:val="21"/>
          <w:lang w:eastAsia="zh-CN"/>
        </w:rPr>
        <w:t>黄石市下陆区桂林南路</w:t>
      </w:r>
      <w:r>
        <w:rPr>
          <w:rFonts w:hint="eastAsia" w:cs="宋体"/>
          <w:szCs w:val="21"/>
          <w:lang w:val="en-US" w:eastAsia="zh-CN"/>
        </w:rPr>
        <w:t>80号</w:t>
      </w:r>
    </w:p>
    <w:p>
      <w:pPr>
        <w:adjustRightInd w:val="0"/>
        <w:ind w:firstLine="480"/>
        <w:rPr>
          <w:rFonts w:hint="eastAsia" w:cs="宋体"/>
          <w:szCs w:val="21"/>
          <w:lang w:eastAsia="zh-CN"/>
        </w:rPr>
      </w:pPr>
      <w:r>
        <w:rPr>
          <w:rFonts w:hint="eastAsia" w:cs="宋体"/>
          <w:szCs w:val="21"/>
        </w:rPr>
        <w:t>联系人：</w:t>
      </w:r>
      <w:r>
        <w:rPr>
          <w:rFonts w:hint="eastAsia" w:cs="宋体"/>
          <w:szCs w:val="21"/>
          <w:lang w:eastAsia="zh-CN"/>
        </w:rPr>
        <w:t>李老师</w:t>
      </w:r>
    </w:p>
    <w:p>
      <w:pPr>
        <w:adjustRightInd w:val="0"/>
        <w:ind w:firstLine="480"/>
        <w:rPr>
          <w:rFonts w:cstheme="minorEastAsia"/>
        </w:rPr>
      </w:pPr>
      <w:r>
        <w:rPr>
          <w:rFonts w:hint="eastAsia" w:cs="宋体"/>
          <w:szCs w:val="21"/>
        </w:rPr>
        <w:t>电  话：0714-</w:t>
      </w:r>
      <w:r>
        <w:rPr>
          <w:rFonts w:hint="eastAsia" w:cs="宋体"/>
          <w:szCs w:val="21"/>
          <w:lang w:val="en-US" w:eastAsia="zh-CN"/>
        </w:rPr>
        <w:t>6357866</w:t>
      </w:r>
      <w:r>
        <w:rPr>
          <w:rFonts w:cstheme="minorEastAsia"/>
        </w:rPr>
        <w:t xml:space="preserve">                      </w:t>
      </w:r>
    </w:p>
    <w:p>
      <w:pPr>
        <w:widowControl/>
        <w:spacing w:line="240" w:lineRule="auto"/>
        <w:ind w:firstLine="0" w:firstLineChars="0"/>
        <w:rPr>
          <w:rFonts w:hint="eastAsia" w:cstheme="minorEastAsia"/>
          <w:b/>
          <w:lang w:val="en-US" w:eastAsia="zh-CN"/>
        </w:rPr>
      </w:pPr>
      <w:r>
        <w:rPr>
          <w:rFonts w:hint="eastAsia" w:cstheme="minorEastAsia"/>
          <w:b/>
          <w:lang w:val="en-US" w:eastAsia="zh-CN"/>
        </w:rPr>
        <w:t xml:space="preserve">                                        </w:t>
      </w:r>
    </w:p>
    <w:p>
      <w:pPr>
        <w:widowControl/>
        <w:spacing w:line="240" w:lineRule="auto"/>
        <w:ind w:firstLine="5060" w:firstLineChars="2100"/>
        <w:rPr>
          <w:rFonts w:hint="eastAsia" w:cstheme="minorEastAsia"/>
          <w:b/>
          <w:lang w:val="en-US" w:eastAsia="zh-CN"/>
        </w:rPr>
      </w:pPr>
      <w:r>
        <w:rPr>
          <w:rFonts w:hint="eastAsia" w:cstheme="minorEastAsia"/>
          <w:b/>
          <w:lang w:val="en-US" w:eastAsia="zh-CN"/>
        </w:rPr>
        <w:t>鄂东医疗集团市妇幼保健院</w:t>
      </w:r>
    </w:p>
    <w:p>
      <w:pPr>
        <w:widowControl/>
        <w:spacing w:line="240" w:lineRule="auto"/>
        <w:ind w:firstLine="0" w:firstLineChars="0"/>
      </w:pPr>
      <w:r>
        <w:rPr>
          <w:rFonts w:hint="eastAsia" w:cstheme="minorEastAsia"/>
          <w:b/>
          <w:lang w:val="en-US" w:eastAsia="zh-CN"/>
        </w:rPr>
        <w:t xml:space="preserve">                                             2021年  月  日</w:t>
      </w:r>
      <w:r>
        <w:rPr>
          <w:rFonts w:cstheme="minorEastAsia"/>
          <w:b/>
        </w:rPr>
        <w:br w:type="page"/>
      </w:r>
      <w:r>
        <w:rPr>
          <w:rFonts w:hint="eastAsia" w:cstheme="minorEastAsia"/>
          <w:b/>
          <w:lang w:val="en-US" w:eastAsia="zh-CN"/>
        </w:rPr>
        <w:t xml:space="preserve"> </w:t>
      </w:r>
    </w:p>
    <w:p>
      <w:pPr>
        <w:pStyle w:val="3"/>
        <w:ind w:firstLine="562"/>
        <w:rPr>
          <w:rFonts w:cs="宋体"/>
        </w:rPr>
      </w:pPr>
      <w:r>
        <w:t xml:space="preserve">  </w:t>
      </w:r>
      <w:bookmarkStart w:id="1" w:name="_Toc59437248"/>
      <w:r>
        <w:rPr>
          <w:rFonts w:hint="eastAsia"/>
        </w:rPr>
        <w:t>第二部分  遴选须知</w:t>
      </w:r>
      <w:bookmarkEnd w:id="1"/>
    </w:p>
    <w:p>
      <w:pPr>
        <w:ind w:firstLine="482"/>
        <w:jc w:val="center"/>
        <w:rPr>
          <w:rFonts w:cstheme="minorEastAsia"/>
          <w:b/>
        </w:rPr>
      </w:pPr>
      <w:r>
        <w:rPr>
          <w:rFonts w:hint="eastAsia" w:cstheme="minorEastAsia"/>
          <w:b/>
        </w:rPr>
        <w:t>遴选须知前附表</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09"/>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34" w:type="dxa"/>
            <w:vAlign w:val="center"/>
          </w:tcPr>
          <w:p>
            <w:pPr>
              <w:pStyle w:val="17"/>
              <w:jc w:val="center"/>
              <w:rPr>
                <w:rFonts w:ascii="仿宋" w:hAnsi="仿宋" w:cs="宋体"/>
                <w:b/>
                <w:bCs/>
                <w:szCs w:val="24"/>
              </w:rPr>
            </w:pPr>
            <w:r>
              <w:rPr>
                <w:rFonts w:hint="eastAsia" w:ascii="仿宋" w:hAnsi="仿宋" w:cs="宋体"/>
                <w:b/>
                <w:bCs/>
                <w:szCs w:val="24"/>
              </w:rPr>
              <w:t>项号</w:t>
            </w:r>
          </w:p>
        </w:tc>
        <w:tc>
          <w:tcPr>
            <w:tcW w:w="2409" w:type="dxa"/>
            <w:vAlign w:val="center"/>
          </w:tcPr>
          <w:p>
            <w:pPr>
              <w:pStyle w:val="17"/>
              <w:jc w:val="center"/>
              <w:rPr>
                <w:rFonts w:ascii="仿宋" w:hAnsi="仿宋" w:cs="宋体"/>
                <w:b/>
                <w:bCs/>
                <w:szCs w:val="24"/>
              </w:rPr>
            </w:pPr>
            <w:r>
              <w:rPr>
                <w:rFonts w:hint="eastAsia" w:ascii="仿宋" w:hAnsi="仿宋" w:cs="宋体"/>
                <w:b/>
                <w:bCs/>
                <w:szCs w:val="24"/>
              </w:rPr>
              <w:t>类别</w:t>
            </w:r>
          </w:p>
        </w:tc>
        <w:tc>
          <w:tcPr>
            <w:tcW w:w="5954" w:type="dxa"/>
            <w:vAlign w:val="center"/>
          </w:tcPr>
          <w:p>
            <w:pPr>
              <w:pStyle w:val="17"/>
              <w:jc w:val="center"/>
              <w:rPr>
                <w:rFonts w:ascii="仿宋" w:hAnsi="仿宋" w:cs="宋体"/>
                <w:b/>
                <w:bCs/>
                <w:szCs w:val="24"/>
              </w:rPr>
            </w:pPr>
            <w:r>
              <w:rPr>
                <w:rFonts w:hint="eastAsia" w:ascii="仿宋" w:hAnsi="仿宋" w:cs="宋体"/>
                <w:b/>
                <w:bCs/>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pStyle w:val="17"/>
              <w:jc w:val="center"/>
              <w:rPr>
                <w:rFonts w:ascii="仿宋" w:hAnsi="仿宋" w:cs="宋体"/>
                <w:szCs w:val="24"/>
              </w:rPr>
            </w:pPr>
            <w:r>
              <w:rPr>
                <w:rFonts w:hint="eastAsia" w:ascii="仿宋" w:hAnsi="仿宋" w:cs="宋体"/>
                <w:szCs w:val="24"/>
              </w:rPr>
              <w:t>1</w:t>
            </w:r>
          </w:p>
        </w:tc>
        <w:tc>
          <w:tcPr>
            <w:tcW w:w="2409" w:type="dxa"/>
            <w:vAlign w:val="center"/>
          </w:tcPr>
          <w:p>
            <w:pPr>
              <w:pStyle w:val="17"/>
              <w:jc w:val="center"/>
              <w:rPr>
                <w:rFonts w:ascii="仿宋" w:hAnsi="仿宋" w:cs="宋体"/>
                <w:szCs w:val="24"/>
              </w:rPr>
            </w:pPr>
            <w:r>
              <w:rPr>
                <w:rFonts w:hint="eastAsia" w:ascii="仿宋" w:hAnsi="仿宋" w:cs="宋体"/>
                <w:szCs w:val="24"/>
              </w:rPr>
              <w:t>项目名称</w:t>
            </w:r>
          </w:p>
        </w:tc>
        <w:tc>
          <w:tcPr>
            <w:tcW w:w="5954" w:type="dxa"/>
            <w:vAlign w:val="center"/>
          </w:tcPr>
          <w:p>
            <w:pPr>
              <w:pStyle w:val="17"/>
              <w:rPr>
                <w:rFonts w:ascii="仿宋" w:hAnsi="仿宋" w:cs="宋体"/>
                <w:szCs w:val="24"/>
              </w:rPr>
            </w:pPr>
            <w:r>
              <w:rPr>
                <w:rFonts w:hint="eastAsia" w:cs="宋体"/>
                <w:lang w:val="zh-CN"/>
              </w:rPr>
              <w:t>鄂东医疗集团市妇幼保健院印刷品项目供应商遴选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pStyle w:val="17"/>
              <w:jc w:val="center"/>
              <w:rPr>
                <w:rFonts w:ascii="仿宋" w:hAnsi="仿宋" w:cs="宋体"/>
                <w:szCs w:val="24"/>
              </w:rPr>
            </w:pPr>
            <w:r>
              <w:rPr>
                <w:rFonts w:hint="eastAsia" w:ascii="仿宋" w:hAnsi="仿宋" w:cs="宋体"/>
                <w:szCs w:val="24"/>
              </w:rPr>
              <w:t>2</w:t>
            </w:r>
          </w:p>
        </w:tc>
        <w:tc>
          <w:tcPr>
            <w:tcW w:w="2409" w:type="dxa"/>
            <w:vAlign w:val="center"/>
          </w:tcPr>
          <w:p>
            <w:pPr>
              <w:pStyle w:val="17"/>
              <w:jc w:val="center"/>
              <w:rPr>
                <w:rFonts w:ascii="仿宋" w:hAnsi="仿宋" w:cs="宋体"/>
                <w:szCs w:val="24"/>
              </w:rPr>
            </w:pPr>
            <w:r>
              <w:rPr>
                <w:rFonts w:hint="eastAsia" w:ascii="仿宋" w:hAnsi="仿宋" w:cs="宋体"/>
                <w:szCs w:val="24"/>
              </w:rPr>
              <w:t>服务地点</w:t>
            </w:r>
          </w:p>
        </w:tc>
        <w:tc>
          <w:tcPr>
            <w:tcW w:w="5954" w:type="dxa"/>
            <w:vAlign w:val="center"/>
          </w:tcPr>
          <w:p>
            <w:pPr>
              <w:pStyle w:val="17"/>
              <w:rPr>
                <w:rFonts w:ascii="仿宋" w:hAnsi="仿宋" w:cs="宋体"/>
                <w:szCs w:val="24"/>
              </w:rPr>
            </w:pPr>
            <w:r>
              <w:rPr>
                <w:rFonts w:hint="eastAsia" w:ascii="仿宋" w:hAnsi="仿宋" w:cs="宋体"/>
                <w:bCs/>
              </w:rPr>
              <w:t>鄂东医疗集团市</w:t>
            </w:r>
            <w:r>
              <w:rPr>
                <w:rFonts w:hint="eastAsia" w:ascii="仿宋" w:hAnsi="仿宋" w:cs="宋体"/>
                <w:bCs/>
                <w:lang w:eastAsia="zh-CN"/>
              </w:rPr>
              <w:t>妇幼保健</w:t>
            </w:r>
            <w:r>
              <w:rPr>
                <w:rFonts w:hint="eastAsia" w:ascii="仿宋" w:hAnsi="仿宋" w:cs="宋体"/>
                <w:bCs/>
              </w:rPr>
              <w:t>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pStyle w:val="17"/>
              <w:jc w:val="center"/>
              <w:rPr>
                <w:rFonts w:ascii="仿宋" w:hAnsi="仿宋" w:cs="宋体"/>
                <w:szCs w:val="24"/>
              </w:rPr>
            </w:pPr>
            <w:r>
              <w:rPr>
                <w:rFonts w:hint="eastAsia" w:ascii="仿宋" w:hAnsi="仿宋" w:cs="宋体"/>
                <w:szCs w:val="24"/>
              </w:rPr>
              <w:t>3</w:t>
            </w:r>
          </w:p>
        </w:tc>
        <w:tc>
          <w:tcPr>
            <w:tcW w:w="2409" w:type="dxa"/>
            <w:vAlign w:val="center"/>
          </w:tcPr>
          <w:p>
            <w:pPr>
              <w:pStyle w:val="17"/>
              <w:jc w:val="center"/>
              <w:rPr>
                <w:rFonts w:ascii="仿宋" w:hAnsi="仿宋" w:cs="宋体"/>
                <w:szCs w:val="24"/>
              </w:rPr>
            </w:pPr>
            <w:r>
              <w:rPr>
                <w:rFonts w:hint="eastAsia" w:ascii="仿宋" w:hAnsi="仿宋" w:cs="宋体"/>
                <w:szCs w:val="24"/>
              </w:rPr>
              <w:t>服务目标</w:t>
            </w:r>
          </w:p>
        </w:tc>
        <w:tc>
          <w:tcPr>
            <w:tcW w:w="5954" w:type="dxa"/>
            <w:vAlign w:val="center"/>
          </w:tcPr>
          <w:p>
            <w:pPr>
              <w:pStyle w:val="17"/>
              <w:rPr>
                <w:rFonts w:ascii="仿宋" w:hAnsi="仿宋" w:cs="宋体"/>
                <w:szCs w:val="24"/>
              </w:rPr>
            </w:pPr>
            <w:r>
              <w:rPr>
                <w:rFonts w:hint="eastAsia" w:ascii="仿宋" w:hAnsi="仿宋" w:cs="宋体"/>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pStyle w:val="17"/>
              <w:jc w:val="center"/>
              <w:rPr>
                <w:rFonts w:ascii="仿宋" w:hAnsi="仿宋" w:cs="宋体"/>
                <w:szCs w:val="24"/>
              </w:rPr>
            </w:pPr>
            <w:r>
              <w:rPr>
                <w:rFonts w:hint="eastAsia" w:ascii="仿宋" w:hAnsi="仿宋" w:cs="宋体"/>
                <w:szCs w:val="24"/>
              </w:rPr>
              <w:t>4</w:t>
            </w:r>
          </w:p>
        </w:tc>
        <w:tc>
          <w:tcPr>
            <w:tcW w:w="2409" w:type="dxa"/>
            <w:vAlign w:val="center"/>
          </w:tcPr>
          <w:p>
            <w:pPr>
              <w:pStyle w:val="17"/>
              <w:jc w:val="center"/>
              <w:rPr>
                <w:rFonts w:ascii="仿宋" w:hAnsi="仿宋" w:cs="宋体"/>
                <w:szCs w:val="24"/>
              </w:rPr>
            </w:pPr>
            <w:r>
              <w:rPr>
                <w:rFonts w:hint="eastAsia" w:ascii="仿宋" w:hAnsi="仿宋" w:cs="宋体"/>
                <w:szCs w:val="24"/>
              </w:rPr>
              <w:t>服务期</w:t>
            </w:r>
          </w:p>
        </w:tc>
        <w:tc>
          <w:tcPr>
            <w:tcW w:w="5954" w:type="dxa"/>
            <w:vAlign w:val="center"/>
          </w:tcPr>
          <w:p>
            <w:pPr>
              <w:pStyle w:val="17"/>
              <w:rPr>
                <w:rFonts w:ascii="仿宋" w:hAnsi="仿宋" w:cs="宋体"/>
                <w:szCs w:val="24"/>
              </w:rPr>
            </w:pPr>
            <w:r>
              <w:rPr>
                <w:rFonts w:hint="eastAsia"/>
              </w:rPr>
              <w:t>合同签订之日起</w:t>
            </w:r>
            <w:r>
              <w:rPr>
                <w:rFonts w:hint="eastAsia"/>
                <w:lang w:eastAsia="zh-CN"/>
              </w:rPr>
              <w:t>二</w:t>
            </w: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pStyle w:val="17"/>
              <w:jc w:val="center"/>
              <w:rPr>
                <w:rFonts w:ascii="仿宋" w:hAnsi="仿宋" w:cs="宋体"/>
                <w:szCs w:val="24"/>
              </w:rPr>
            </w:pPr>
            <w:r>
              <w:rPr>
                <w:rFonts w:hint="eastAsia" w:ascii="仿宋" w:hAnsi="仿宋" w:cs="宋体"/>
                <w:szCs w:val="24"/>
              </w:rPr>
              <w:t>5</w:t>
            </w:r>
          </w:p>
        </w:tc>
        <w:tc>
          <w:tcPr>
            <w:tcW w:w="2409" w:type="dxa"/>
            <w:vAlign w:val="center"/>
          </w:tcPr>
          <w:p>
            <w:pPr>
              <w:pStyle w:val="17"/>
              <w:jc w:val="center"/>
              <w:rPr>
                <w:rFonts w:ascii="仿宋" w:hAnsi="仿宋" w:cs="宋体"/>
                <w:szCs w:val="24"/>
              </w:rPr>
            </w:pPr>
            <w:r>
              <w:rPr>
                <w:rFonts w:hint="eastAsia" w:ascii="仿宋" w:hAnsi="仿宋" w:cs="宋体"/>
                <w:szCs w:val="24"/>
              </w:rPr>
              <w:t>联合体</w:t>
            </w:r>
          </w:p>
        </w:tc>
        <w:tc>
          <w:tcPr>
            <w:tcW w:w="5954" w:type="dxa"/>
            <w:vAlign w:val="center"/>
          </w:tcPr>
          <w:p>
            <w:pPr>
              <w:pStyle w:val="17"/>
              <w:rPr>
                <w:rFonts w:ascii="仿宋" w:hAnsi="仿宋" w:cs="宋体"/>
                <w:szCs w:val="24"/>
              </w:rPr>
            </w:pPr>
            <w:r>
              <w:rPr>
                <w:rFonts w:hint="eastAsia" w:ascii="仿宋" w:hAnsi="仿宋" w:cs="宋体"/>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pStyle w:val="17"/>
              <w:jc w:val="center"/>
              <w:rPr>
                <w:rFonts w:ascii="仿宋" w:hAnsi="仿宋" w:cs="宋体"/>
                <w:szCs w:val="24"/>
              </w:rPr>
            </w:pPr>
            <w:r>
              <w:rPr>
                <w:rFonts w:hint="eastAsia" w:ascii="仿宋" w:hAnsi="仿宋" w:cs="宋体"/>
                <w:szCs w:val="24"/>
              </w:rPr>
              <w:t>6</w:t>
            </w:r>
          </w:p>
        </w:tc>
        <w:tc>
          <w:tcPr>
            <w:tcW w:w="2409" w:type="dxa"/>
            <w:vAlign w:val="center"/>
          </w:tcPr>
          <w:p>
            <w:pPr>
              <w:pStyle w:val="17"/>
              <w:jc w:val="center"/>
              <w:rPr>
                <w:rFonts w:ascii="仿宋" w:hAnsi="仿宋" w:cs="宋体"/>
                <w:szCs w:val="24"/>
              </w:rPr>
            </w:pPr>
            <w:r>
              <w:rPr>
                <w:rFonts w:hint="eastAsia" w:ascii="仿宋" w:hAnsi="仿宋" w:cs="宋体"/>
                <w:szCs w:val="24"/>
              </w:rPr>
              <w:t>遴选有效期</w:t>
            </w:r>
          </w:p>
        </w:tc>
        <w:tc>
          <w:tcPr>
            <w:tcW w:w="5954" w:type="dxa"/>
            <w:vAlign w:val="center"/>
          </w:tcPr>
          <w:p>
            <w:pPr>
              <w:pStyle w:val="17"/>
              <w:rPr>
                <w:rFonts w:ascii="仿宋" w:hAnsi="仿宋" w:cs="宋体"/>
                <w:szCs w:val="24"/>
              </w:rPr>
            </w:pPr>
            <w:r>
              <w:rPr>
                <w:rFonts w:hint="eastAsia" w:ascii="仿宋" w:hAnsi="仿宋" w:cs="宋体"/>
                <w:szCs w:val="24"/>
              </w:rPr>
              <w:t>60日历天（从递交</w:t>
            </w:r>
            <w:r>
              <w:rPr>
                <w:rFonts w:hint="eastAsia" w:ascii="仿宋" w:hAnsi="仿宋" w:cs="宋体"/>
                <w:szCs w:val="24"/>
                <w:lang w:eastAsia="zh-CN"/>
              </w:rPr>
              <w:t>响应</w:t>
            </w:r>
            <w:r>
              <w:rPr>
                <w:rFonts w:hint="eastAsia" w:ascii="仿宋" w:hAnsi="仿宋" w:cs="宋体"/>
                <w:szCs w:val="24"/>
              </w:rPr>
              <w:t>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pStyle w:val="17"/>
              <w:jc w:val="center"/>
              <w:rPr>
                <w:rFonts w:ascii="仿宋" w:hAnsi="仿宋" w:cs="宋体"/>
                <w:szCs w:val="24"/>
              </w:rPr>
            </w:pPr>
            <w:r>
              <w:rPr>
                <w:rFonts w:hint="eastAsia" w:ascii="仿宋" w:hAnsi="仿宋" w:cs="宋体"/>
                <w:szCs w:val="24"/>
              </w:rPr>
              <w:t>7</w:t>
            </w:r>
          </w:p>
        </w:tc>
        <w:tc>
          <w:tcPr>
            <w:tcW w:w="2409" w:type="dxa"/>
            <w:vAlign w:val="center"/>
          </w:tcPr>
          <w:p>
            <w:pPr>
              <w:pStyle w:val="17"/>
              <w:jc w:val="center"/>
              <w:rPr>
                <w:rFonts w:ascii="仿宋" w:hAnsi="仿宋" w:cs="宋体"/>
                <w:szCs w:val="24"/>
              </w:rPr>
            </w:pPr>
            <w:r>
              <w:rPr>
                <w:rFonts w:hint="eastAsia" w:ascii="仿宋" w:hAnsi="仿宋" w:cs="宋体"/>
                <w:szCs w:val="24"/>
              </w:rPr>
              <w:t>资格审查方法</w:t>
            </w:r>
          </w:p>
        </w:tc>
        <w:tc>
          <w:tcPr>
            <w:tcW w:w="5954" w:type="dxa"/>
            <w:vAlign w:val="center"/>
          </w:tcPr>
          <w:p>
            <w:pPr>
              <w:pStyle w:val="17"/>
              <w:rPr>
                <w:rFonts w:ascii="仿宋" w:hAnsi="仿宋" w:cs="宋体"/>
                <w:szCs w:val="24"/>
              </w:rPr>
            </w:pPr>
            <w:r>
              <w:rPr>
                <w:rFonts w:hint="eastAsia" w:ascii="仿宋" w:hAnsi="仿宋" w:cs="宋体"/>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pStyle w:val="17"/>
              <w:jc w:val="center"/>
              <w:rPr>
                <w:rFonts w:ascii="仿宋" w:hAnsi="仿宋" w:cs="宋体"/>
                <w:szCs w:val="24"/>
              </w:rPr>
            </w:pPr>
            <w:r>
              <w:rPr>
                <w:rFonts w:hint="eastAsia" w:ascii="仿宋" w:hAnsi="仿宋" w:cs="宋体"/>
                <w:szCs w:val="24"/>
              </w:rPr>
              <w:t>8</w:t>
            </w:r>
          </w:p>
        </w:tc>
        <w:tc>
          <w:tcPr>
            <w:tcW w:w="2409" w:type="dxa"/>
            <w:vAlign w:val="center"/>
          </w:tcPr>
          <w:p>
            <w:pPr>
              <w:pStyle w:val="17"/>
              <w:jc w:val="center"/>
              <w:rPr>
                <w:rFonts w:ascii="仿宋" w:hAnsi="仿宋" w:cs="宋体"/>
                <w:szCs w:val="24"/>
              </w:rPr>
            </w:pPr>
            <w:r>
              <w:rPr>
                <w:rFonts w:hint="eastAsia" w:ascii="仿宋" w:hAnsi="仿宋" w:cs="宋体"/>
                <w:szCs w:val="24"/>
              </w:rPr>
              <w:t>遴选保证金</w:t>
            </w:r>
          </w:p>
        </w:tc>
        <w:tc>
          <w:tcPr>
            <w:tcW w:w="5954" w:type="dxa"/>
            <w:vAlign w:val="center"/>
          </w:tcPr>
          <w:p>
            <w:pPr>
              <w:pStyle w:val="17"/>
              <w:rPr>
                <w:rFonts w:ascii="仿宋" w:hAnsi="仿宋" w:cs="宋体"/>
                <w:szCs w:val="24"/>
              </w:rPr>
            </w:pPr>
            <w:r>
              <w:rPr>
                <w:rFonts w:hint="eastAsia" w:ascii="仿宋" w:hAnsi="仿宋" w:cs="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34" w:type="dxa"/>
            <w:vAlign w:val="center"/>
          </w:tcPr>
          <w:p>
            <w:pPr>
              <w:pStyle w:val="17"/>
              <w:jc w:val="center"/>
              <w:rPr>
                <w:rFonts w:ascii="仿宋" w:hAnsi="仿宋" w:cs="宋体"/>
                <w:szCs w:val="24"/>
              </w:rPr>
            </w:pPr>
            <w:r>
              <w:rPr>
                <w:rFonts w:hint="eastAsia" w:ascii="仿宋" w:hAnsi="仿宋" w:cs="宋体"/>
                <w:szCs w:val="24"/>
              </w:rPr>
              <w:t>9</w:t>
            </w:r>
          </w:p>
        </w:tc>
        <w:tc>
          <w:tcPr>
            <w:tcW w:w="2409" w:type="dxa"/>
            <w:vAlign w:val="center"/>
          </w:tcPr>
          <w:p>
            <w:pPr>
              <w:pStyle w:val="17"/>
              <w:jc w:val="center"/>
              <w:rPr>
                <w:rFonts w:ascii="仿宋" w:hAnsi="仿宋" w:cs="宋体"/>
                <w:szCs w:val="24"/>
              </w:rPr>
            </w:pPr>
            <w:r>
              <w:rPr>
                <w:rFonts w:hint="eastAsia" w:ascii="仿宋" w:hAnsi="仿宋" w:cs="宋体"/>
                <w:szCs w:val="24"/>
                <w:lang w:eastAsia="zh-CN"/>
              </w:rPr>
              <w:t>响应</w:t>
            </w:r>
            <w:r>
              <w:rPr>
                <w:rFonts w:hint="eastAsia" w:ascii="仿宋" w:hAnsi="仿宋" w:cs="宋体"/>
                <w:szCs w:val="24"/>
              </w:rPr>
              <w:t>文件份数</w:t>
            </w:r>
          </w:p>
        </w:tc>
        <w:tc>
          <w:tcPr>
            <w:tcW w:w="5954" w:type="dxa"/>
            <w:vAlign w:val="center"/>
          </w:tcPr>
          <w:p>
            <w:pPr>
              <w:pStyle w:val="17"/>
              <w:rPr>
                <w:rFonts w:ascii="仿宋" w:hAnsi="仿宋" w:cs="宋体"/>
                <w:szCs w:val="24"/>
                <w:lang w:val="zh-CN"/>
              </w:rPr>
            </w:pPr>
            <w:r>
              <w:rPr>
                <w:rFonts w:hint="eastAsia" w:ascii="仿宋" w:hAnsi="仿宋" w:cs="宋体"/>
                <w:szCs w:val="24"/>
                <w:lang w:val="zh-CN"/>
              </w:rPr>
              <w:t>响应文件纸质版：正本 1 份，副本</w:t>
            </w:r>
            <w:r>
              <w:rPr>
                <w:rFonts w:hint="eastAsia" w:ascii="仿宋" w:hAnsi="仿宋" w:cs="宋体"/>
                <w:szCs w:val="24"/>
                <w:lang w:val="en-US" w:eastAsia="zh-CN"/>
              </w:rPr>
              <w:t>2</w:t>
            </w:r>
            <w:r>
              <w:rPr>
                <w:rFonts w:hint="eastAsia" w:ascii="仿宋" w:hAnsi="仿宋" w:cs="宋体"/>
                <w:szCs w:val="24"/>
                <w:lang w:val="zh-CN"/>
              </w:rPr>
              <w:t>份。</w:t>
            </w:r>
          </w:p>
          <w:p>
            <w:pPr>
              <w:pStyle w:val="17"/>
              <w:rPr>
                <w:rFonts w:ascii="仿宋" w:hAnsi="仿宋" w:cs="宋体"/>
                <w:szCs w:val="24"/>
              </w:rPr>
            </w:pPr>
            <w:r>
              <w:rPr>
                <w:rFonts w:hint="eastAsia" w:ascii="仿宋" w:hAnsi="仿宋" w:cs="宋体"/>
                <w:szCs w:val="24"/>
                <w:lang w:val="zh-CN"/>
              </w:rPr>
              <w:t>所有响应文件接收后概不退还。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34" w:type="dxa"/>
            <w:vAlign w:val="center"/>
          </w:tcPr>
          <w:p>
            <w:pPr>
              <w:pStyle w:val="17"/>
              <w:jc w:val="center"/>
              <w:rPr>
                <w:rFonts w:ascii="仿宋" w:hAnsi="仿宋" w:cs="宋体"/>
                <w:szCs w:val="24"/>
              </w:rPr>
            </w:pPr>
            <w:r>
              <w:rPr>
                <w:rFonts w:hint="eastAsia" w:ascii="仿宋" w:hAnsi="仿宋" w:cs="宋体"/>
                <w:szCs w:val="24"/>
              </w:rPr>
              <w:t>10</w:t>
            </w:r>
          </w:p>
        </w:tc>
        <w:tc>
          <w:tcPr>
            <w:tcW w:w="2409" w:type="dxa"/>
            <w:vAlign w:val="center"/>
          </w:tcPr>
          <w:p>
            <w:pPr>
              <w:pStyle w:val="17"/>
              <w:jc w:val="center"/>
              <w:rPr>
                <w:rFonts w:ascii="仿宋" w:hAnsi="仿宋" w:cs="宋体"/>
                <w:szCs w:val="24"/>
              </w:rPr>
            </w:pPr>
            <w:r>
              <w:rPr>
                <w:rFonts w:hint="eastAsia" w:ascii="仿宋" w:hAnsi="仿宋" w:cs="宋体"/>
                <w:szCs w:val="24"/>
                <w:lang w:val="zh-CN"/>
              </w:rPr>
              <w:t>响应文件的递交</w:t>
            </w:r>
          </w:p>
        </w:tc>
        <w:tc>
          <w:tcPr>
            <w:tcW w:w="5954" w:type="dxa"/>
            <w:vAlign w:val="center"/>
          </w:tcPr>
          <w:p>
            <w:pPr>
              <w:pStyle w:val="17"/>
              <w:rPr>
                <w:rFonts w:ascii="仿宋" w:hAnsi="仿宋" w:cs="宋体"/>
                <w:szCs w:val="24"/>
              </w:rPr>
            </w:pPr>
            <w:r>
              <w:rPr>
                <w:rFonts w:hint="eastAsia" w:ascii="仿宋" w:hAnsi="仿宋" w:cs="宋体"/>
                <w:szCs w:val="24"/>
              </w:rPr>
              <w:t>1、</w:t>
            </w:r>
            <w:r>
              <w:rPr>
                <w:rFonts w:hint="eastAsia" w:ascii="仿宋" w:hAnsi="仿宋" w:cs="宋体"/>
                <w:szCs w:val="24"/>
                <w:lang w:eastAsia="zh-CN"/>
              </w:rPr>
              <w:t>响应</w:t>
            </w:r>
            <w:r>
              <w:rPr>
                <w:rFonts w:hint="eastAsia" w:ascii="仿宋" w:hAnsi="仿宋" w:cs="宋体"/>
                <w:szCs w:val="24"/>
              </w:rPr>
              <w:t xml:space="preserve">人法定代表人凭法定代表人身份证明书（原件）或授权代表凭法定代表人授权书（原件）、本人身份证（原件）参加遴选。以上材料无需封装。  </w:t>
            </w:r>
          </w:p>
          <w:p>
            <w:pPr>
              <w:pStyle w:val="17"/>
              <w:rPr>
                <w:rFonts w:ascii="仿宋" w:hAnsi="仿宋" w:cs="宋体"/>
                <w:szCs w:val="24"/>
              </w:rPr>
            </w:pPr>
            <w:r>
              <w:rPr>
                <w:rFonts w:hint="eastAsia" w:ascii="仿宋" w:hAnsi="仿宋" w:cs="宋体"/>
                <w:szCs w:val="24"/>
              </w:rPr>
              <w:t>2、纸质</w:t>
            </w:r>
            <w:r>
              <w:rPr>
                <w:rFonts w:hint="eastAsia" w:ascii="仿宋" w:hAnsi="仿宋" w:cs="宋体"/>
                <w:szCs w:val="24"/>
                <w:lang w:val="zh-CN"/>
              </w:rPr>
              <w:t>响应文件的正本、副本必须密封和加盖响应人公章后递交，包装上应注明项目编</w:t>
            </w:r>
            <w:r>
              <w:rPr>
                <w:rFonts w:hint="eastAsia" w:ascii="仿宋" w:hAnsi="仿宋" w:cs="宋体"/>
                <w:szCs w:val="24"/>
              </w:rPr>
              <w:t>号、项目名称、</w:t>
            </w:r>
            <w:r>
              <w:rPr>
                <w:rFonts w:hint="eastAsia" w:ascii="仿宋" w:hAnsi="仿宋" w:cs="宋体"/>
                <w:szCs w:val="24"/>
                <w:lang w:eastAsia="zh-CN"/>
              </w:rPr>
              <w:t>响应</w:t>
            </w:r>
            <w:r>
              <w:rPr>
                <w:rFonts w:hint="eastAsia" w:ascii="仿宋" w:hAnsi="仿宋" w:cs="宋体"/>
                <w:szCs w:val="24"/>
              </w:rPr>
              <w:t>人名称。</w:t>
            </w:r>
          </w:p>
          <w:p>
            <w:pPr>
              <w:pStyle w:val="17"/>
              <w:rPr>
                <w:rFonts w:ascii="仿宋" w:hAnsi="仿宋" w:cs="宋体"/>
                <w:szCs w:val="24"/>
              </w:rPr>
            </w:pPr>
            <w:r>
              <w:rPr>
                <w:rFonts w:hint="eastAsia" w:ascii="仿宋" w:hAnsi="仿宋" w:cs="宋体"/>
                <w:szCs w:val="24"/>
              </w:rPr>
              <w:t>3、未按要求密封和加写标记的</w:t>
            </w:r>
            <w:r>
              <w:rPr>
                <w:rFonts w:hint="eastAsia" w:ascii="仿宋" w:hAnsi="仿宋" w:cs="宋体"/>
                <w:szCs w:val="24"/>
                <w:lang w:eastAsia="zh-CN"/>
              </w:rPr>
              <w:t>响应</w:t>
            </w:r>
            <w:r>
              <w:rPr>
                <w:rFonts w:hint="eastAsia" w:ascii="仿宋" w:hAnsi="仿宋" w:cs="宋体"/>
                <w:szCs w:val="24"/>
              </w:rPr>
              <w:t>文件可被视为无效文件，遴选人有权拒收。</w:t>
            </w:r>
          </w:p>
        </w:tc>
      </w:tr>
    </w:tbl>
    <w:p>
      <w:pPr>
        <w:ind w:firstLine="482"/>
        <w:rPr>
          <w:b/>
        </w:rPr>
      </w:pPr>
      <w:r>
        <w:rPr>
          <w:rFonts w:hint="eastAsia"/>
          <w:b/>
        </w:rPr>
        <w:br w:type="page"/>
      </w:r>
    </w:p>
    <w:p>
      <w:pPr>
        <w:ind w:firstLine="0" w:firstLineChars="0"/>
        <w:jc w:val="center"/>
        <w:rPr>
          <w:b/>
        </w:rPr>
      </w:pPr>
      <w:r>
        <w:rPr>
          <w:rFonts w:hint="eastAsia"/>
          <w:b/>
          <w:lang w:eastAsia="zh-CN"/>
        </w:rPr>
        <w:t>响应</w:t>
      </w:r>
      <w:r>
        <w:rPr>
          <w:rFonts w:hint="eastAsia"/>
          <w:b/>
        </w:rPr>
        <w:t>人须知</w:t>
      </w:r>
    </w:p>
    <w:p>
      <w:pPr>
        <w:ind w:firstLine="482"/>
        <w:rPr>
          <w:b/>
        </w:rPr>
      </w:pPr>
      <w:r>
        <w:rPr>
          <w:rFonts w:hint="eastAsia"/>
          <w:b/>
        </w:rPr>
        <w:t xml:space="preserve">一. </w:t>
      </w:r>
      <w:r>
        <w:rPr>
          <w:rFonts w:hint="eastAsia"/>
          <w:b/>
          <w:lang w:eastAsia="zh-CN"/>
        </w:rPr>
        <w:t>响应</w:t>
      </w:r>
      <w:r>
        <w:rPr>
          <w:rFonts w:hint="eastAsia"/>
          <w:b/>
        </w:rPr>
        <w:t>文件的说明</w:t>
      </w:r>
    </w:p>
    <w:p>
      <w:pPr>
        <w:ind w:firstLine="482"/>
        <w:rPr>
          <w:b/>
        </w:rPr>
      </w:pPr>
      <w:r>
        <w:rPr>
          <w:rFonts w:hint="eastAsia"/>
          <w:b/>
        </w:rPr>
        <w:t xml:space="preserve">1. </w:t>
      </w:r>
      <w:r>
        <w:rPr>
          <w:rFonts w:hint="eastAsia"/>
          <w:b/>
          <w:lang w:eastAsia="zh-CN"/>
        </w:rPr>
        <w:t>响应</w:t>
      </w:r>
      <w:r>
        <w:rPr>
          <w:rFonts w:hint="eastAsia"/>
          <w:b/>
        </w:rPr>
        <w:t>文件的制作与编制</w:t>
      </w:r>
    </w:p>
    <w:p>
      <w:pPr>
        <w:ind w:firstLine="480"/>
      </w:pPr>
      <w:r>
        <w:rPr>
          <w:rFonts w:hint="eastAsia"/>
        </w:rPr>
        <w:t xml:space="preserve">1.1 </w:t>
      </w:r>
      <w:r>
        <w:rPr>
          <w:rFonts w:hint="eastAsia"/>
          <w:lang w:eastAsia="zh-CN"/>
        </w:rPr>
        <w:t>响应</w:t>
      </w:r>
      <w:r>
        <w:rPr>
          <w:rFonts w:hint="eastAsia"/>
        </w:rPr>
        <w:t>人应按照遴选文件的要求编制</w:t>
      </w:r>
      <w:r>
        <w:rPr>
          <w:rFonts w:hint="eastAsia"/>
          <w:lang w:eastAsia="zh-CN"/>
        </w:rPr>
        <w:t>响应</w:t>
      </w:r>
      <w:r>
        <w:rPr>
          <w:rFonts w:hint="eastAsia"/>
        </w:rPr>
        <w:t>文件，</w:t>
      </w:r>
      <w:r>
        <w:rPr>
          <w:rFonts w:hint="eastAsia"/>
          <w:lang w:eastAsia="zh-CN"/>
        </w:rPr>
        <w:t>响应</w:t>
      </w:r>
      <w:r>
        <w:rPr>
          <w:rFonts w:hint="eastAsia"/>
        </w:rPr>
        <w:t>文件应对遴选文件提出的实质性要求和条件做出实质性响应。</w:t>
      </w:r>
    </w:p>
    <w:p>
      <w:pPr>
        <w:ind w:firstLine="480"/>
      </w:pPr>
      <w:r>
        <w:rPr>
          <w:rFonts w:hint="eastAsia"/>
        </w:rPr>
        <w:t xml:space="preserve">1.2 </w:t>
      </w:r>
      <w:r>
        <w:rPr>
          <w:rFonts w:hint="eastAsia"/>
          <w:lang w:eastAsia="zh-CN"/>
        </w:rPr>
        <w:t>响应</w:t>
      </w:r>
      <w:r>
        <w:rPr>
          <w:rFonts w:hint="eastAsia"/>
        </w:rPr>
        <w:t>文件与遴选有关的所有文件均应使用中文简体汉字。</w:t>
      </w:r>
    </w:p>
    <w:p>
      <w:pPr>
        <w:ind w:firstLine="480"/>
      </w:pPr>
      <w:r>
        <w:rPr>
          <w:rFonts w:hint="eastAsia"/>
        </w:rPr>
        <w:t xml:space="preserve">1.3 </w:t>
      </w:r>
      <w:r>
        <w:rPr>
          <w:rFonts w:hint="eastAsia"/>
          <w:lang w:eastAsia="zh-CN"/>
        </w:rPr>
        <w:t>响应</w:t>
      </w:r>
      <w:r>
        <w:rPr>
          <w:rFonts w:hint="eastAsia"/>
        </w:rPr>
        <w:t>文件使用的度量衡单位，均采用中华人民共和国法定计量单位。</w:t>
      </w:r>
    </w:p>
    <w:p>
      <w:pPr>
        <w:ind w:firstLine="482"/>
        <w:rPr>
          <w:b/>
        </w:rPr>
      </w:pPr>
      <w:r>
        <w:rPr>
          <w:rFonts w:hint="eastAsia"/>
          <w:b/>
        </w:rPr>
        <w:t xml:space="preserve">2. </w:t>
      </w:r>
      <w:r>
        <w:rPr>
          <w:rFonts w:hint="eastAsia"/>
          <w:b/>
          <w:lang w:eastAsia="zh-CN"/>
        </w:rPr>
        <w:t>响应</w:t>
      </w:r>
      <w:r>
        <w:rPr>
          <w:rFonts w:hint="eastAsia"/>
          <w:b/>
        </w:rPr>
        <w:t>文件包含内容：</w:t>
      </w:r>
    </w:p>
    <w:p>
      <w:pPr>
        <w:ind w:firstLine="480"/>
      </w:pPr>
      <w:r>
        <w:rPr>
          <w:rFonts w:hint="eastAsia"/>
        </w:rPr>
        <w:t>一、承诺函</w:t>
      </w:r>
    </w:p>
    <w:p>
      <w:pPr>
        <w:ind w:firstLine="480"/>
      </w:pPr>
      <w:r>
        <w:rPr>
          <w:rFonts w:hint="eastAsia"/>
        </w:rPr>
        <w:t>二、法定代表人身份证明书</w:t>
      </w:r>
    </w:p>
    <w:p>
      <w:pPr>
        <w:ind w:firstLine="480"/>
      </w:pPr>
      <w:r>
        <w:rPr>
          <w:rFonts w:hint="eastAsia"/>
        </w:rPr>
        <w:t>三、法定代表人授权委托书</w:t>
      </w:r>
    </w:p>
    <w:p>
      <w:pPr>
        <w:ind w:firstLine="482"/>
        <w:rPr>
          <w:b/>
          <w:bCs/>
        </w:rPr>
      </w:pPr>
      <w:r>
        <w:rPr>
          <w:rFonts w:hint="eastAsia"/>
          <w:b/>
          <w:bCs/>
        </w:rPr>
        <w:t>四、首次报价中的分项报价表的excel电子版（必须与纸质版保持一致，否则做无效响应文件处理）</w:t>
      </w:r>
    </w:p>
    <w:p>
      <w:pPr>
        <w:ind w:firstLine="480"/>
      </w:pPr>
      <w:r>
        <w:rPr>
          <w:rFonts w:hint="eastAsia"/>
        </w:rPr>
        <w:t>五、</w:t>
      </w:r>
      <w:r>
        <w:rPr>
          <w:rFonts w:hint="eastAsia"/>
          <w:lang w:eastAsia="zh-CN"/>
        </w:rPr>
        <w:t>响应</w:t>
      </w:r>
      <w:r>
        <w:rPr>
          <w:rFonts w:hint="eastAsia"/>
        </w:rPr>
        <w:t>人认为需要提供的其他资料</w:t>
      </w:r>
    </w:p>
    <w:p>
      <w:pPr>
        <w:ind w:firstLine="480"/>
      </w:pPr>
      <w:r>
        <w:rPr>
          <w:rFonts w:hint="eastAsia"/>
          <w:lang w:eastAsia="zh-CN"/>
        </w:rPr>
        <w:t>响应</w:t>
      </w:r>
      <w:r>
        <w:rPr>
          <w:rFonts w:hint="eastAsia"/>
        </w:rPr>
        <w:t>文件应按上述内容及顺序编制。</w:t>
      </w:r>
    </w:p>
    <w:p>
      <w:pPr>
        <w:ind w:firstLine="482"/>
        <w:rPr>
          <w:b/>
        </w:rPr>
      </w:pPr>
      <w:r>
        <w:rPr>
          <w:rFonts w:hint="eastAsia"/>
          <w:b/>
        </w:rPr>
        <w:t>3. 遴选有效期</w:t>
      </w:r>
    </w:p>
    <w:p>
      <w:pPr>
        <w:ind w:firstLine="480"/>
      </w:pPr>
      <w:r>
        <w:rPr>
          <w:rFonts w:hint="eastAsia"/>
        </w:rPr>
        <w:t>3.1 遴选有效期见</w:t>
      </w:r>
      <w:r>
        <w:rPr>
          <w:rFonts w:hint="eastAsia"/>
          <w:lang w:eastAsia="zh-CN"/>
        </w:rPr>
        <w:t>响应</w:t>
      </w:r>
      <w:r>
        <w:rPr>
          <w:rFonts w:hint="eastAsia"/>
        </w:rPr>
        <w:t>人须知前附表所规定的期限，在此期限内，凡符合本遴选文件要求的</w:t>
      </w:r>
      <w:r>
        <w:rPr>
          <w:rFonts w:hint="eastAsia"/>
          <w:lang w:eastAsia="zh-CN"/>
        </w:rPr>
        <w:t>响应</w:t>
      </w:r>
      <w:r>
        <w:rPr>
          <w:rFonts w:hint="eastAsia"/>
        </w:rPr>
        <w:t>人</w:t>
      </w:r>
      <w:r>
        <w:rPr>
          <w:rFonts w:hint="eastAsia"/>
          <w:lang w:eastAsia="zh-CN"/>
        </w:rPr>
        <w:t>响应</w:t>
      </w:r>
      <w:r>
        <w:rPr>
          <w:rFonts w:hint="eastAsia"/>
        </w:rPr>
        <w:t>文件均保持有效。</w:t>
      </w:r>
    </w:p>
    <w:p>
      <w:pPr>
        <w:ind w:firstLine="480"/>
      </w:pPr>
      <w:r>
        <w:rPr>
          <w:rFonts w:hint="eastAsia"/>
        </w:rPr>
        <w:t>3.2 在特殊情况下，遴选人在原定遴选有效期内，可以根据需要以书面形式向</w:t>
      </w:r>
      <w:r>
        <w:rPr>
          <w:rFonts w:hint="eastAsia"/>
          <w:lang w:eastAsia="zh-CN"/>
        </w:rPr>
        <w:t>响应</w:t>
      </w:r>
      <w:r>
        <w:rPr>
          <w:rFonts w:hint="eastAsia"/>
        </w:rPr>
        <w:t>人提出延长有效期的要求，而不被没收</w:t>
      </w:r>
      <w:r>
        <w:rPr>
          <w:rFonts w:hint="eastAsia" w:cs="宋体"/>
        </w:rPr>
        <w:t>遴选</w:t>
      </w:r>
      <w:r>
        <w:rPr>
          <w:rFonts w:hint="eastAsia"/>
        </w:rPr>
        <w:t>保证金。同意延长遴选有效期的</w:t>
      </w:r>
      <w:r>
        <w:rPr>
          <w:rFonts w:hint="eastAsia"/>
          <w:lang w:eastAsia="zh-CN"/>
        </w:rPr>
        <w:t>响应</w:t>
      </w:r>
      <w:r>
        <w:rPr>
          <w:rFonts w:hint="eastAsia"/>
        </w:rPr>
        <w:t>人既不能要求也不允许修改其</w:t>
      </w:r>
      <w:r>
        <w:rPr>
          <w:rFonts w:hint="eastAsia"/>
          <w:lang w:eastAsia="zh-CN"/>
        </w:rPr>
        <w:t>响应</w:t>
      </w:r>
      <w:r>
        <w:rPr>
          <w:rFonts w:hint="eastAsia"/>
        </w:rPr>
        <w:t>文件，但需要相应的延长</w:t>
      </w:r>
      <w:r>
        <w:rPr>
          <w:rFonts w:hint="eastAsia" w:cs="宋体"/>
        </w:rPr>
        <w:t>遴选</w:t>
      </w:r>
      <w:r>
        <w:rPr>
          <w:rFonts w:hint="eastAsia"/>
        </w:rPr>
        <w:t>保证金的有效期，在延长的遴选有效期内本须知关于</w:t>
      </w:r>
      <w:r>
        <w:rPr>
          <w:rFonts w:hint="eastAsia" w:cs="宋体"/>
        </w:rPr>
        <w:t>遴选</w:t>
      </w:r>
      <w:r>
        <w:rPr>
          <w:rFonts w:hint="eastAsia"/>
        </w:rPr>
        <w:t>保证金的退还与没收的规定仍然适用。</w:t>
      </w:r>
    </w:p>
    <w:p>
      <w:pPr>
        <w:ind w:firstLine="482"/>
        <w:rPr>
          <w:b/>
        </w:rPr>
      </w:pPr>
      <w:r>
        <w:rPr>
          <w:rFonts w:hint="eastAsia"/>
          <w:b/>
        </w:rPr>
        <w:t>4.</w:t>
      </w:r>
      <w:r>
        <w:rPr>
          <w:rFonts w:hint="eastAsia"/>
          <w:b/>
          <w:lang w:eastAsia="zh-CN"/>
        </w:rPr>
        <w:t>响应</w:t>
      </w:r>
      <w:r>
        <w:rPr>
          <w:rFonts w:hint="eastAsia"/>
          <w:b/>
        </w:rPr>
        <w:t>文件的份数、制作要求和签署</w:t>
      </w:r>
    </w:p>
    <w:p>
      <w:pPr>
        <w:ind w:firstLine="480"/>
      </w:pPr>
      <w:r>
        <w:rPr>
          <w:rFonts w:hint="eastAsia"/>
        </w:rPr>
        <w:t>（</w:t>
      </w:r>
      <w:r>
        <w:t>1</w:t>
      </w:r>
      <w:r>
        <w:rPr>
          <w:rFonts w:hint="eastAsia"/>
        </w:rPr>
        <w:t>）</w:t>
      </w:r>
      <w:r>
        <w:rPr>
          <w:rFonts w:hint="eastAsia"/>
          <w:lang w:eastAsia="zh-CN"/>
        </w:rPr>
        <w:t>响应</w:t>
      </w:r>
      <w:r>
        <w:rPr>
          <w:rFonts w:hint="eastAsia"/>
        </w:rPr>
        <w:t>人提供</w:t>
      </w:r>
      <w:r>
        <w:rPr>
          <w:rFonts w:hint="eastAsia"/>
          <w:lang w:eastAsia="zh-CN"/>
        </w:rPr>
        <w:t>响应</w:t>
      </w:r>
      <w:r>
        <w:rPr>
          <w:rFonts w:hint="eastAsia"/>
        </w:rPr>
        <w:t>文件，需提供正本壹份、副本</w:t>
      </w:r>
      <w:r>
        <w:rPr>
          <w:rFonts w:hint="eastAsia"/>
          <w:lang w:eastAsia="zh-CN"/>
        </w:rPr>
        <w:t>贰</w:t>
      </w:r>
      <w:r>
        <w:rPr>
          <w:rFonts w:hint="eastAsia"/>
        </w:rPr>
        <w:t>份，每份</w:t>
      </w:r>
      <w:r>
        <w:rPr>
          <w:rFonts w:hint="eastAsia"/>
          <w:lang w:eastAsia="zh-CN"/>
        </w:rPr>
        <w:t>响应</w:t>
      </w:r>
      <w:r>
        <w:rPr>
          <w:rFonts w:hint="eastAsia"/>
        </w:rPr>
        <w:t>文件封面，均要注明“正本”或“副本”字样，一旦正本和副本内容有差异，以正本为准；纸质</w:t>
      </w:r>
      <w:r>
        <w:rPr>
          <w:rFonts w:hint="eastAsia"/>
          <w:lang w:eastAsia="zh-CN"/>
        </w:rPr>
        <w:t>响应</w:t>
      </w:r>
      <w:r>
        <w:rPr>
          <w:rFonts w:hint="eastAsia"/>
        </w:rPr>
        <w:t>文件正本和副本分别用非透明文件袋密封。</w:t>
      </w:r>
    </w:p>
    <w:p>
      <w:pPr>
        <w:ind w:firstLine="480"/>
      </w:pPr>
      <w:r>
        <w:rPr>
          <w:rFonts w:hint="eastAsia"/>
        </w:rPr>
        <w:t>（</w:t>
      </w:r>
      <w:r>
        <w:t>2</w:t>
      </w:r>
      <w:r>
        <w:rPr>
          <w:rFonts w:hint="eastAsia"/>
        </w:rPr>
        <w:t>）</w:t>
      </w:r>
      <w:r>
        <w:rPr>
          <w:rFonts w:hint="eastAsia"/>
          <w:lang w:eastAsia="zh-CN"/>
        </w:rPr>
        <w:t>响应</w:t>
      </w:r>
      <w:r>
        <w:rPr>
          <w:rFonts w:hint="eastAsia"/>
        </w:rPr>
        <w:t>文件应当以纸质印刷体形式编制，文件正文要编写目录、页码，且胶装装订完好。由于</w:t>
      </w:r>
      <w:r>
        <w:rPr>
          <w:rFonts w:hint="eastAsia"/>
          <w:lang w:eastAsia="zh-CN"/>
        </w:rPr>
        <w:t>响应</w:t>
      </w:r>
      <w:r>
        <w:rPr>
          <w:rFonts w:hint="eastAsia"/>
        </w:rPr>
        <w:t>文件出现错页、缺页所导致的一切后果由</w:t>
      </w:r>
      <w:r>
        <w:rPr>
          <w:rFonts w:hint="eastAsia"/>
          <w:lang w:eastAsia="zh-CN"/>
        </w:rPr>
        <w:t>响应</w:t>
      </w:r>
      <w:r>
        <w:rPr>
          <w:rFonts w:hint="eastAsia"/>
        </w:rPr>
        <w:t>人自行承担。</w:t>
      </w:r>
    </w:p>
    <w:p>
      <w:pPr>
        <w:ind w:firstLine="480"/>
      </w:pPr>
      <w:r>
        <w:rPr>
          <w:rFonts w:hint="eastAsia"/>
        </w:rPr>
        <w:t>（</w:t>
      </w:r>
      <w:r>
        <w:t>3</w:t>
      </w:r>
      <w:r>
        <w:rPr>
          <w:rFonts w:hint="eastAsia"/>
        </w:rPr>
        <w:t>）</w:t>
      </w:r>
      <w:r>
        <w:rPr>
          <w:rFonts w:hint="eastAsia"/>
          <w:lang w:eastAsia="zh-CN"/>
        </w:rPr>
        <w:t>响应</w:t>
      </w:r>
      <w:r>
        <w:rPr>
          <w:rFonts w:hint="eastAsia"/>
        </w:rPr>
        <w:t>文件文字：</w:t>
      </w:r>
      <w:r>
        <w:rPr>
          <w:rFonts w:hint="eastAsia"/>
          <w:lang w:eastAsia="zh-CN"/>
        </w:rPr>
        <w:t>响应</w:t>
      </w:r>
      <w:r>
        <w:rPr>
          <w:rFonts w:hint="eastAsia"/>
        </w:rPr>
        <w:t>文件均以中文印刷，中文以外的文字应附以中文译文，中外文不符时以中文为准。</w:t>
      </w:r>
    </w:p>
    <w:p>
      <w:pPr>
        <w:ind w:firstLine="480"/>
      </w:pPr>
      <w:r>
        <w:rPr>
          <w:rFonts w:hint="eastAsia"/>
        </w:rPr>
        <w:t>（</w:t>
      </w:r>
      <w:r>
        <w:t>4</w:t>
      </w:r>
      <w:r>
        <w:rPr>
          <w:rFonts w:hint="eastAsia"/>
        </w:rPr>
        <w:t>）</w:t>
      </w:r>
      <w:r>
        <w:rPr>
          <w:rFonts w:hint="eastAsia"/>
          <w:lang w:eastAsia="zh-CN"/>
        </w:rPr>
        <w:t>响应</w:t>
      </w:r>
      <w:r>
        <w:rPr>
          <w:rFonts w:hint="eastAsia"/>
        </w:rPr>
        <w:t>文件计量单位：除在遴选文件的技术规格中有规定的之外，计量单位使用中华人民共和国法定计量单位。</w:t>
      </w:r>
    </w:p>
    <w:p>
      <w:pPr>
        <w:ind w:firstLine="480"/>
      </w:pPr>
      <w:r>
        <w:rPr>
          <w:rFonts w:hint="eastAsia"/>
        </w:rPr>
        <w:t>2、</w:t>
      </w:r>
      <w:r>
        <w:rPr>
          <w:rFonts w:hint="eastAsia"/>
          <w:lang w:eastAsia="zh-CN"/>
        </w:rPr>
        <w:t>响应</w:t>
      </w:r>
      <w:r>
        <w:rPr>
          <w:rFonts w:hint="eastAsia"/>
        </w:rPr>
        <w:t>文件包括纸质</w:t>
      </w:r>
      <w:r>
        <w:rPr>
          <w:rFonts w:hint="eastAsia"/>
          <w:lang w:eastAsia="zh-CN"/>
        </w:rPr>
        <w:t>响应</w:t>
      </w:r>
      <w:r>
        <w:rPr>
          <w:rFonts w:hint="eastAsia"/>
        </w:rPr>
        <w:t>文件及电子</w:t>
      </w:r>
      <w:r>
        <w:rPr>
          <w:rFonts w:hint="eastAsia"/>
          <w:lang w:eastAsia="zh-CN"/>
        </w:rPr>
        <w:t>版报价表</w:t>
      </w:r>
      <w:r>
        <w:rPr>
          <w:rFonts w:hint="eastAsia"/>
        </w:rPr>
        <w:t>（U盘备份）。各类</w:t>
      </w:r>
      <w:r>
        <w:rPr>
          <w:rFonts w:hint="eastAsia"/>
          <w:lang w:eastAsia="zh-CN"/>
        </w:rPr>
        <w:t>响应</w:t>
      </w:r>
      <w:r>
        <w:rPr>
          <w:rFonts w:hint="eastAsia"/>
        </w:rPr>
        <w:t>文件的份数要求见</w:t>
      </w:r>
      <w:r>
        <w:rPr>
          <w:rFonts w:hint="eastAsia"/>
          <w:lang w:eastAsia="zh-CN"/>
        </w:rPr>
        <w:t>响应</w:t>
      </w:r>
      <w:r>
        <w:rPr>
          <w:rFonts w:hint="eastAsia"/>
        </w:rPr>
        <w:t>人须知前附表。</w:t>
      </w:r>
    </w:p>
    <w:p>
      <w:pPr>
        <w:ind w:firstLine="482"/>
        <w:rPr>
          <w:b/>
        </w:rPr>
      </w:pPr>
      <w:r>
        <w:rPr>
          <w:rFonts w:hint="eastAsia"/>
          <w:b/>
        </w:rPr>
        <w:t xml:space="preserve">二. </w:t>
      </w:r>
      <w:r>
        <w:rPr>
          <w:rFonts w:hint="eastAsia"/>
          <w:b/>
          <w:lang w:eastAsia="zh-CN"/>
        </w:rPr>
        <w:t>响应</w:t>
      </w:r>
      <w:r>
        <w:rPr>
          <w:rFonts w:hint="eastAsia"/>
          <w:b/>
        </w:rPr>
        <w:t>文件的递交</w:t>
      </w:r>
    </w:p>
    <w:p>
      <w:pPr>
        <w:ind w:firstLine="482"/>
        <w:rPr>
          <w:b/>
        </w:rPr>
      </w:pPr>
      <w:r>
        <w:rPr>
          <w:rFonts w:hint="eastAsia"/>
          <w:b/>
        </w:rPr>
        <w:t xml:space="preserve">1. </w:t>
      </w:r>
      <w:r>
        <w:rPr>
          <w:rFonts w:hint="eastAsia"/>
          <w:b/>
          <w:lang w:eastAsia="zh-CN"/>
        </w:rPr>
        <w:t>响应</w:t>
      </w:r>
      <w:r>
        <w:rPr>
          <w:rFonts w:hint="eastAsia"/>
          <w:b/>
        </w:rPr>
        <w:t>文件的密封和标识</w:t>
      </w:r>
    </w:p>
    <w:p>
      <w:pPr>
        <w:ind w:firstLine="480"/>
      </w:pPr>
      <w:r>
        <w:rPr>
          <w:rFonts w:hint="eastAsia"/>
          <w:lang w:eastAsia="zh-CN"/>
        </w:rPr>
        <w:t>响应</w:t>
      </w:r>
      <w:r>
        <w:rPr>
          <w:rFonts w:hint="eastAsia"/>
        </w:rPr>
        <w:t>文件要将</w:t>
      </w:r>
      <w:r>
        <w:rPr>
          <w:rFonts w:hint="eastAsia"/>
          <w:lang w:eastAsia="zh-CN"/>
        </w:rPr>
        <w:t>响应</w:t>
      </w:r>
      <w:r>
        <w:rPr>
          <w:rFonts w:hint="eastAsia"/>
        </w:rPr>
        <w:t>文件正副本一个密封封包，电子</w:t>
      </w:r>
      <w:r>
        <w:rPr>
          <w:rFonts w:hint="eastAsia"/>
          <w:lang w:eastAsia="zh-CN"/>
        </w:rPr>
        <w:t>版报价表</w:t>
      </w:r>
      <w:r>
        <w:rPr>
          <w:rFonts w:hint="eastAsia"/>
        </w:rPr>
        <w:t>（U盘备份）</w:t>
      </w:r>
      <w:r>
        <w:rPr>
          <w:rFonts w:hint="eastAsia"/>
          <w:lang w:eastAsia="zh-CN"/>
        </w:rPr>
        <w:t>与响应文件正本一起</w:t>
      </w:r>
      <w:r>
        <w:rPr>
          <w:rFonts w:hint="eastAsia"/>
        </w:rPr>
        <w:t>密封，封包上应写明遴选人名称、项目名称、</w:t>
      </w:r>
      <w:r>
        <w:rPr>
          <w:rFonts w:hint="eastAsia"/>
          <w:lang w:eastAsia="zh-CN"/>
        </w:rPr>
        <w:t>响应</w:t>
      </w:r>
      <w:r>
        <w:rPr>
          <w:rFonts w:hint="eastAsia"/>
        </w:rPr>
        <w:t>人名称，应注明“</w:t>
      </w:r>
      <w:r>
        <w:rPr>
          <w:rFonts w:hint="eastAsia"/>
          <w:lang w:eastAsia="zh-CN"/>
        </w:rPr>
        <w:t>响应</w:t>
      </w:r>
      <w:r>
        <w:rPr>
          <w:rFonts w:hint="eastAsia"/>
        </w:rPr>
        <w:t>文件”字样，密封骑缝处加盖</w:t>
      </w:r>
      <w:r>
        <w:rPr>
          <w:rFonts w:hint="eastAsia"/>
          <w:lang w:eastAsia="zh-CN"/>
        </w:rPr>
        <w:t>响应</w:t>
      </w:r>
      <w:r>
        <w:rPr>
          <w:rFonts w:hint="eastAsia"/>
        </w:rPr>
        <w:t>人单位公章。</w:t>
      </w:r>
    </w:p>
    <w:p>
      <w:pPr>
        <w:ind w:firstLine="480"/>
      </w:pPr>
      <w:r>
        <w:rPr>
          <w:rFonts w:hint="eastAsia"/>
        </w:rPr>
        <w:t>未按要求密封和加写标记的</w:t>
      </w:r>
      <w:r>
        <w:rPr>
          <w:rFonts w:hint="eastAsia"/>
          <w:lang w:eastAsia="zh-CN"/>
        </w:rPr>
        <w:t>响应</w:t>
      </w:r>
      <w:r>
        <w:rPr>
          <w:rFonts w:hint="eastAsia"/>
        </w:rPr>
        <w:t>文件，遴选人将有权拒收。</w:t>
      </w:r>
    </w:p>
    <w:p>
      <w:pPr>
        <w:ind w:firstLine="482"/>
        <w:rPr>
          <w:b/>
        </w:rPr>
      </w:pPr>
      <w:r>
        <w:rPr>
          <w:rFonts w:hint="eastAsia"/>
          <w:b/>
        </w:rPr>
        <w:t xml:space="preserve">2. </w:t>
      </w:r>
      <w:r>
        <w:rPr>
          <w:rFonts w:hint="eastAsia"/>
          <w:b/>
          <w:lang w:eastAsia="zh-CN"/>
        </w:rPr>
        <w:t>响应</w:t>
      </w:r>
      <w:r>
        <w:rPr>
          <w:rFonts w:hint="eastAsia"/>
          <w:b/>
        </w:rPr>
        <w:t>文件的递交</w:t>
      </w:r>
    </w:p>
    <w:p>
      <w:pPr>
        <w:ind w:firstLine="480"/>
      </w:pPr>
      <w:r>
        <w:rPr>
          <w:rFonts w:hint="eastAsia"/>
        </w:rPr>
        <w:t xml:space="preserve">2.1 </w:t>
      </w:r>
      <w:r>
        <w:rPr>
          <w:rFonts w:hint="eastAsia"/>
          <w:lang w:eastAsia="zh-CN"/>
        </w:rPr>
        <w:t>响应</w:t>
      </w:r>
      <w:r>
        <w:rPr>
          <w:rFonts w:hint="eastAsia"/>
        </w:rPr>
        <w:t>人须在</w:t>
      </w:r>
      <w:r>
        <w:rPr>
          <w:rFonts w:hint="eastAsia"/>
          <w:lang w:eastAsia="zh-CN"/>
        </w:rPr>
        <w:t>响应</w:t>
      </w:r>
      <w:r>
        <w:rPr>
          <w:rFonts w:hint="eastAsia"/>
        </w:rPr>
        <w:t>人须知前附表规定的提交</w:t>
      </w:r>
      <w:r>
        <w:rPr>
          <w:rFonts w:hint="eastAsia"/>
          <w:lang w:eastAsia="zh-CN"/>
        </w:rPr>
        <w:t>响应</w:t>
      </w:r>
      <w:r>
        <w:rPr>
          <w:rFonts w:hint="eastAsia"/>
        </w:rPr>
        <w:t>文件截止时间前将</w:t>
      </w:r>
      <w:r>
        <w:rPr>
          <w:rFonts w:hint="eastAsia"/>
          <w:lang w:eastAsia="zh-CN"/>
        </w:rPr>
        <w:t>响应</w:t>
      </w:r>
      <w:r>
        <w:rPr>
          <w:rFonts w:hint="eastAsia"/>
        </w:rPr>
        <w:t>文件送达规定的地点，由遴选人当场签收。</w:t>
      </w:r>
    </w:p>
    <w:p>
      <w:pPr>
        <w:ind w:firstLine="480"/>
      </w:pPr>
      <w:r>
        <w:rPr>
          <w:rFonts w:hint="eastAsia"/>
        </w:rPr>
        <w:t>2.2 当出现下列情形之一的，为无效</w:t>
      </w:r>
      <w:r>
        <w:rPr>
          <w:rFonts w:hint="eastAsia"/>
          <w:lang w:eastAsia="zh-CN"/>
        </w:rPr>
        <w:t>响应</w:t>
      </w:r>
      <w:r>
        <w:rPr>
          <w:rFonts w:hint="eastAsia"/>
        </w:rPr>
        <w:t>文件，遴选人将拒收：</w:t>
      </w:r>
    </w:p>
    <w:p>
      <w:pPr>
        <w:ind w:firstLine="480"/>
      </w:pPr>
      <w:r>
        <w:rPr>
          <w:rFonts w:hint="eastAsia"/>
        </w:rPr>
        <w:t xml:space="preserve">2.2.1 </w:t>
      </w:r>
      <w:r>
        <w:rPr>
          <w:rFonts w:hint="eastAsia"/>
          <w:lang w:eastAsia="zh-CN"/>
        </w:rPr>
        <w:t>响应</w:t>
      </w:r>
      <w:r>
        <w:rPr>
          <w:rFonts w:hint="eastAsia"/>
        </w:rPr>
        <w:t>文件逾期送达或者中途撤标或者未送达指定地点的。</w:t>
      </w:r>
    </w:p>
    <w:p>
      <w:pPr>
        <w:ind w:firstLine="480"/>
      </w:pPr>
      <w:r>
        <w:rPr>
          <w:rFonts w:hint="eastAsia"/>
        </w:rPr>
        <w:t xml:space="preserve">2.2.2 </w:t>
      </w:r>
      <w:r>
        <w:rPr>
          <w:rFonts w:hint="eastAsia"/>
          <w:lang w:eastAsia="zh-CN"/>
        </w:rPr>
        <w:t>响应</w:t>
      </w:r>
      <w:r>
        <w:rPr>
          <w:rFonts w:hint="eastAsia"/>
        </w:rPr>
        <w:t>文件未按照遴选文件的要求予以密封的。</w:t>
      </w:r>
    </w:p>
    <w:p>
      <w:pPr>
        <w:ind w:firstLine="480"/>
      </w:pPr>
      <w:r>
        <w:rPr>
          <w:rFonts w:hint="eastAsia"/>
        </w:rPr>
        <w:t>2.3 遴选人将按遴选须知前附表规定的时间、地点进行准时开标。</w:t>
      </w:r>
    </w:p>
    <w:p>
      <w:pPr>
        <w:ind w:firstLine="480"/>
      </w:pPr>
      <w:r>
        <w:rPr>
          <w:rFonts w:hint="eastAsia"/>
        </w:rPr>
        <w:t>2.4 除</w:t>
      </w:r>
      <w:r>
        <w:rPr>
          <w:rFonts w:hint="eastAsia"/>
          <w:lang w:eastAsia="zh-CN"/>
        </w:rPr>
        <w:t>响应</w:t>
      </w:r>
      <w:r>
        <w:rPr>
          <w:rFonts w:hint="eastAsia"/>
        </w:rPr>
        <w:t>人须知前附表另有规定外，</w:t>
      </w:r>
      <w:r>
        <w:rPr>
          <w:rFonts w:hint="eastAsia"/>
          <w:lang w:eastAsia="zh-CN"/>
        </w:rPr>
        <w:t>响应</w:t>
      </w:r>
      <w:r>
        <w:rPr>
          <w:rFonts w:hint="eastAsia"/>
        </w:rPr>
        <w:t>人所递交的</w:t>
      </w:r>
      <w:r>
        <w:rPr>
          <w:rFonts w:hint="eastAsia"/>
          <w:lang w:eastAsia="zh-CN"/>
        </w:rPr>
        <w:t>响应</w:t>
      </w:r>
      <w:r>
        <w:rPr>
          <w:rFonts w:hint="eastAsia"/>
        </w:rPr>
        <w:t>文件不予退还。</w:t>
      </w:r>
    </w:p>
    <w:p>
      <w:pPr>
        <w:ind w:firstLine="482"/>
        <w:rPr>
          <w:b/>
        </w:rPr>
      </w:pPr>
      <w:r>
        <w:rPr>
          <w:rFonts w:hint="eastAsia"/>
          <w:b/>
        </w:rPr>
        <w:t>3.</w:t>
      </w:r>
      <w:r>
        <w:rPr>
          <w:rFonts w:hint="eastAsia"/>
          <w:b/>
          <w:lang w:eastAsia="zh-CN"/>
        </w:rPr>
        <w:t>响应</w:t>
      </w:r>
      <w:r>
        <w:rPr>
          <w:rFonts w:hint="eastAsia"/>
          <w:b/>
        </w:rPr>
        <w:t>文件的修改与撤回</w:t>
      </w:r>
    </w:p>
    <w:p>
      <w:pPr>
        <w:ind w:firstLine="480"/>
      </w:pPr>
      <w:r>
        <w:rPr>
          <w:rFonts w:hint="eastAsia"/>
        </w:rPr>
        <w:t>在前附表中规定的提交</w:t>
      </w:r>
      <w:r>
        <w:rPr>
          <w:rFonts w:hint="eastAsia"/>
          <w:lang w:eastAsia="zh-CN"/>
        </w:rPr>
        <w:t>响应</w:t>
      </w:r>
      <w:r>
        <w:rPr>
          <w:rFonts w:hint="eastAsia"/>
        </w:rPr>
        <w:t>文件截止时间前，</w:t>
      </w:r>
      <w:r>
        <w:rPr>
          <w:rFonts w:hint="eastAsia"/>
          <w:lang w:eastAsia="zh-CN"/>
        </w:rPr>
        <w:t>响应</w:t>
      </w:r>
      <w:r>
        <w:rPr>
          <w:rFonts w:hint="eastAsia"/>
        </w:rPr>
        <w:t>文件可以补充，修改或者撤回已提交的</w:t>
      </w:r>
      <w:r>
        <w:rPr>
          <w:rFonts w:hint="eastAsia"/>
          <w:lang w:eastAsia="zh-CN"/>
        </w:rPr>
        <w:t>响应</w:t>
      </w:r>
      <w:r>
        <w:rPr>
          <w:rFonts w:hint="eastAsia"/>
        </w:rPr>
        <w:t>文件。补充、修改的内容作为</w:t>
      </w:r>
      <w:r>
        <w:rPr>
          <w:rFonts w:hint="eastAsia"/>
          <w:lang w:eastAsia="zh-CN"/>
        </w:rPr>
        <w:t>响应</w:t>
      </w:r>
      <w:r>
        <w:rPr>
          <w:rFonts w:hint="eastAsia"/>
        </w:rPr>
        <w:t>文件的组成部分，应当按本遴选文件的规定进行编制、密封、标志（在包封上标明“修改”或“撤回”字样，并注明修改或撤回的时间）和送达、签收、保管。</w:t>
      </w:r>
    </w:p>
    <w:p>
      <w:pPr>
        <w:ind w:firstLine="482"/>
        <w:rPr>
          <w:b/>
        </w:rPr>
      </w:pPr>
      <w:r>
        <w:rPr>
          <w:rFonts w:hint="eastAsia"/>
          <w:b/>
        </w:rPr>
        <w:t>三. 开标</w:t>
      </w:r>
    </w:p>
    <w:p>
      <w:pPr>
        <w:ind w:firstLine="480"/>
      </w:pPr>
      <w:r>
        <w:rPr>
          <w:rFonts w:hint="eastAsia"/>
        </w:rPr>
        <w:t>1、遴选人在遴选文件规定的时间、地点主持公开开标。开标会由遴选人主持，</w:t>
      </w:r>
      <w:r>
        <w:rPr>
          <w:rFonts w:hint="eastAsia"/>
          <w:lang w:eastAsia="zh-CN"/>
        </w:rPr>
        <w:t>响应</w:t>
      </w:r>
      <w:r>
        <w:rPr>
          <w:rFonts w:hint="eastAsia"/>
        </w:rPr>
        <w:t>人代表及有关工作人员参加。</w:t>
      </w:r>
    </w:p>
    <w:p>
      <w:pPr>
        <w:ind w:firstLine="480"/>
      </w:pPr>
      <w:r>
        <w:rPr>
          <w:rFonts w:hint="eastAsia"/>
        </w:rPr>
        <w:t>2、</w:t>
      </w:r>
      <w:r>
        <w:rPr>
          <w:rFonts w:hint="eastAsia"/>
          <w:lang w:eastAsia="zh-CN"/>
        </w:rPr>
        <w:t>响应</w:t>
      </w:r>
      <w:r>
        <w:rPr>
          <w:rFonts w:hint="eastAsia"/>
        </w:rPr>
        <w:t>人参加开标的代表应为</w:t>
      </w:r>
      <w:r>
        <w:rPr>
          <w:rFonts w:hint="eastAsia"/>
          <w:lang w:eastAsia="zh-CN"/>
        </w:rPr>
        <w:t>响应</w:t>
      </w:r>
      <w:r>
        <w:rPr>
          <w:rFonts w:hint="eastAsia"/>
        </w:rPr>
        <w:t>人的法定代表人或授权委托书上载明的委托代理人本人。</w:t>
      </w:r>
    </w:p>
    <w:p>
      <w:pPr>
        <w:ind w:firstLine="480"/>
      </w:pPr>
      <w:r>
        <w:rPr>
          <w:rFonts w:hint="eastAsia"/>
        </w:rPr>
        <w:t>3、开标时，由</w:t>
      </w:r>
      <w:r>
        <w:rPr>
          <w:rFonts w:hint="eastAsia"/>
          <w:lang w:eastAsia="zh-CN"/>
        </w:rPr>
        <w:t>响应</w:t>
      </w:r>
      <w:r>
        <w:rPr>
          <w:rFonts w:hint="eastAsia"/>
        </w:rPr>
        <w:t>人代表查验各自遴选文件的密封情况。</w:t>
      </w:r>
    </w:p>
    <w:p>
      <w:pPr>
        <w:ind w:firstLine="480"/>
      </w:pPr>
      <w:r>
        <w:rPr>
          <w:rFonts w:hint="eastAsia"/>
        </w:rPr>
        <w:t>4、遴选人在开标仪式上，将当众宣读</w:t>
      </w:r>
      <w:r>
        <w:rPr>
          <w:rFonts w:hint="eastAsia"/>
          <w:lang w:eastAsia="zh-CN"/>
        </w:rPr>
        <w:t>响应</w:t>
      </w:r>
      <w:r>
        <w:rPr>
          <w:rFonts w:hint="eastAsia"/>
        </w:rPr>
        <w:t>人的名称、及其遴选文件的修改、遴选文件的撤回等遴选人认为适当的内容。</w:t>
      </w:r>
    </w:p>
    <w:p>
      <w:pPr>
        <w:ind w:firstLine="482"/>
        <w:rPr>
          <w:rFonts w:cs="宋体"/>
          <w:b/>
        </w:rPr>
      </w:pPr>
      <w:r>
        <w:rPr>
          <w:rFonts w:hint="eastAsia" w:cs="宋体"/>
          <w:b/>
        </w:rPr>
        <w:t>四</w:t>
      </w:r>
      <w:r>
        <w:rPr>
          <w:rFonts w:hint="eastAsia"/>
          <w:b/>
        </w:rPr>
        <w:t xml:space="preserve">. </w:t>
      </w:r>
      <w:r>
        <w:rPr>
          <w:rFonts w:hint="eastAsia" w:cs="宋体"/>
          <w:b/>
        </w:rPr>
        <w:t>评标</w:t>
      </w:r>
    </w:p>
    <w:p>
      <w:pPr>
        <w:pStyle w:val="4"/>
        <w:ind w:firstLine="480"/>
        <w:rPr>
          <w:rFonts w:cs="宋体"/>
        </w:rPr>
      </w:pPr>
      <w:r>
        <w:rPr>
          <w:rFonts w:hint="eastAsia" w:cs="宋体"/>
        </w:rPr>
        <w:t>1、</w:t>
      </w:r>
      <w:r>
        <w:rPr>
          <w:rFonts w:hint="eastAsia"/>
        </w:rPr>
        <w:t>遴选人</w:t>
      </w:r>
      <w:r>
        <w:rPr>
          <w:rFonts w:hint="eastAsia" w:cs="宋体"/>
        </w:rPr>
        <w:t>将根据本次招标项目的特点，按照遴选人有关规定，结合本招标项目的特点组建评标委员会。由评标委员会对具备实质性响应的</w:t>
      </w:r>
      <w:r>
        <w:rPr>
          <w:rFonts w:hint="eastAsia" w:cs="宋体"/>
          <w:lang w:eastAsia="zh-CN"/>
        </w:rPr>
        <w:t>响应</w:t>
      </w:r>
      <w:r>
        <w:rPr>
          <w:rFonts w:hint="eastAsia" w:cs="宋体"/>
        </w:rPr>
        <w:t>人提交的</w:t>
      </w:r>
      <w:r>
        <w:rPr>
          <w:rFonts w:hint="eastAsia" w:cs="宋体"/>
          <w:lang w:eastAsia="zh-CN"/>
        </w:rPr>
        <w:t>响应</w:t>
      </w:r>
      <w:r>
        <w:rPr>
          <w:rFonts w:hint="eastAsia" w:cs="宋体"/>
        </w:rPr>
        <w:t>文件进行审查、质疑、评估和比较。</w:t>
      </w:r>
    </w:p>
    <w:p>
      <w:pPr>
        <w:pStyle w:val="4"/>
        <w:ind w:firstLine="480"/>
        <w:rPr>
          <w:rFonts w:cs="宋体"/>
        </w:rPr>
      </w:pPr>
      <w:r>
        <w:rPr>
          <w:rFonts w:hint="eastAsia" w:cs="宋体"/>
        </w:rPr>
        <w:t>2、评标委员会成员由相关专业等方面的专家和其他有关方面的代表组成。</w:t>
      </w:r>
    </w:p>
    <w:p>
      <w:pPr>
        <w:pStyle w:val="4"/>
        <w:ind w:firstLine="480"/>
        <w:rPr>
          <w:rFonts w:cs="宋体"/>
        </w:rPr>
      </w:pPr>
      <w:r>
        <w:rPr>
          <w:rFonts w:hint="eastAsia" w:cs="宋体"/>
        </w:rPr>
        <w:t>3、评标期间，根据评标情况有可能请</w:t>
      </w:r>
      <w:r>
        <w:rPr>
          <w:rFonts w:hint="eastAsia" w:cs="宋体"/>
          <w:lang w:eastAsia="zh-CN"/>
        </w:rPr>
        <w:t>响应</w:t>
      </w:r>
      <w:r>
        <w:rPr>
          <w:rFonts w:hint="eastAsia" w:cs="宋体"/>
        </w:rPr>
        <w:t>人的法定代表人或委托代理人参加质询，质询时间、地点另行通知。</w:t>
      </w:r>
    </w:p>
    <w:p>
      <w:pPr>
        <w:ind w:firstLine="482"/>
        <w:rPr>
          <w:rFonts w:cs="宋体"/>
          <w:b/>
        </w:rPr>
      </w:pPr>
      <w:r>
        <w:rPr>
          <w:rFonts w:hint="eastAsia" w:cs="宋体"/>
          <w:b/>
        </w:rPr>
        <w:t>五</w:t>
      </w:r>
      <w:r>
        <w:rPr>
          <w:rFonts w:hint="eastAsia"/>
          <w:b/>
        </w:rPr>
        <w:t xml:space="preserve">. </w:t>
      </w:r>
      <w:r>
        <w:rPr>
          <w:rFonts w:hint="eastAsia" w:cs="宋体"/>
          <w:b/>
        </w:rPr>
        <w:t>评标原则</w:t>
      </w:r>
    </w:p>
    <w:p>
      <w:pPr>
        <w:pStyle w:val="4"/>
        <w:ind w:firstLine="480"/>
        <w:rPr>
          <w:rFonts w:cs="宋体"/>
        </w:rPr>
      </w:pPr>
      <w:r>
        <w:rPr>
          <w:rFonts w:hint="eastAsia" w:cs="宋体"/>
        </w:rPr>
        <w:t>1、评标委员会将遵循“公平、公正、科学、择优”的原则。对所有</w:t>
      </w:r>
      <w:r>
        <w:rPr>
          <w:rFonts w:hint="eastAsia" w:cs="宋体"/>
          <w:lang w:eastAsia="zh-CN"/>
        </w:rPr>
        <w:t>响应</w:t>
      </w:r>
      <w:r>
        <w:rPr>
          <w:rFonts w:hint="eastAsia" w:cs="宋体"/>
        </w:rPr>
        <w:t>人遴选文件的评估，都采用相同的程序和标准。</w:t>
      </w:r>
    </w:p>
    <w:p>
      <w:pPr>
        <w:pStyle w:val="4"/>
        <w:ind w:firstLine="480"/>
        <w:rPr>
          <w:rFonts w:cs="宋体"/>
        </w:rPr>
      </w:pPr>
      <w:r>
        <w:rPr>
          <w:rFonts w:hint="eastAsia" w:cs="宋体"/>
        </w:rPr>
        <w:t>2、评标按照遴选文件中的要求和条件进行。</w:t>
      </w:r>
    </w:p>
    <w:p>
      <w:pPr>
        <w:pStyle w:val="4"/>
        <w:ind w:firstLine="480"/>
        <w:rPr>
          <w:rFonts w:cs="宋体"/>
        </w:rPr>
      </w:pPr>
      <w:r>
        <w:rPr>
          <w:rFonts w:hint="eastAsia" w:cs="宋体"/>
        </w:rPr>
        <w:t>3、评标委员会只对实质上响应遴选文件的遴选文件进行评价和比较。</w:t>
      </w:r>
    </w:p>
    <w:p>
      <w:pPr>
        <w:pStyle w:val="4"/>
        <w:ind w:firstLine="480"/>
        <w:rPr>
          <w:rFonts w:cs="宋体"/>
        </w:rPr>
      </w:pPr>
      <w:r>
        <w:rPr>
          <w:rFonts w:hint="eastAsia" w:cs="宋体"/>
        </w:rPr>
        <w:t>4、评标委员会在评标时，将综合比较各</w:t>
      </w:r>
      <w:r>
        <w:rPr>
          <w:rFonts w:hint="eastAsia" w:cs="宋体"/>
          <w:lang w:eastAsia="zh-CN"/>
        </w:rPr>
        <w:t>响应</w:t>
      </w:r>
      <w:r>
        <w:rPr>
          <w:rFonts w:hint="eastAsia" w:cs="宋体"/>
        </w:rPr>
        <w:t>人的综合实力、报价、服务承诺等，并根据综合评定结果择优确定本项目入库候选人名单。</w:t>
      </w:r>
    </w:p>
    <w:p>
      <w:pPr>
        <w:ind w:firstLine="482"/>
        <w:rPr>
          <w:rFonts w:cs="宋体"/>
          <w:b/>
        </w:rPr>
      </w:pPr>
      <w:r>
        <w:rPr>
          <w:rFonts w:hint="eastAsia" w:cs="宋体"/>
          <w:b/>
        </w:rPr>
        <w:t>六</w:t>
      </w:r>
      <w:r>
        <w:rPr>
          <w:rFonts w:hint="eastAsia"/>
          <w:b/>
        </w:rPr>
        <w:t xml:space="preserve">. </w:t>
      </w:r>
      <w:r>
        <w:rPr>
          <w:rFonts w:hint="eastAsia" w:cs="宋体"/>
          <w:b/>
        </w:rPr>
        <w:t>对</w:t>
      </w:r>
      <w:r>
        <w:rPr>
          <w:rFonts w:hint="eastAsia" w:cs="宋体"/>
          <w:b/>
          <w:lang w:eastAsia="zh-CN"/>
        </w:rPr>
        <w:t>响应</w:t>
      </w:r>
      <w:r>
        <w:rPr>
          <w:rFonts w:hint="eastAsia" w:cs="宋体"/>
          <w:b/>
        </w:rPr>
        <w:t>文件的初审和响应性的确定</w:t>
      </w:r>
    </w:p>
    <w:p>
      <w:pPr>
        <w:pStyle w:val="4"/>
        <w:ind w:firstLine="480"/>
        <w:rPr>
          <w:rFonts w:cs="宋体"/>
        </w:rPr>
      </w:pPr>
      <w:r>
        <w:rPr>
          <w:rFonts w:hint="eastAsia" w:cs="宋体"/>
        </w:rPr>
        <w:t>1、开标后，评标委员会将对</w:t>
      </w:r>
      <w:r>
        <w:rPr>
          <w:rFonts w:hint="eastAsia" w:cs="宋体"/>
          <w:lang w:eastAsia="zh-CN"/>
        </w:rPr>
        <w:t>响应</w:t>
      </w:r>
      <w:r>
        <w:rPr>
          <w:rFonts w:hint="eastAsia" w:cs="宋体"/>
        </w:rPr>
        <w:t>文件进行初步审查，主要审查</w:t>
      </w:r>
      <w:r>
        <w:rPr>
          <w:rFonts w:hint="eastAsia" w:cs="宋体"/>
          <w:lang w:eastAsia="zh-CN"/>
        </w:rPr>
        <w:t>响应</w:t>
      </w:r>
      <w:r>
        <w:rPr>
          <w:rFonts w:hint="eastAsia" w:cs="宋体"/>
        </w:rPr>
        <w:t>文件是否实质上响应了遴选文件的要求、内容是否完整、有无计算错误、文件签署是否齐全、是否存在重大偏离等。</w:t>
      </w:r>
    </w:p>
    <w:p>
      <w:pPr>
        <w:pStyle w:val="4"/>
        <w:ind w:firstLine="480"/>
        <w:rPr>
          <w:rFonts w:cs="宋体"/>
        </w:rPr>
      </w:pPr>
      <w:r>
        <w:rPr>
          <w:rFonts w:hint="eastAsia" w:cs="宋体"/>
        </w:rPr>
        <w:t>2、评标委员会保留对初审通过的</w:t>
      </w:r>
      <w:r>
        <w:rPr>
          <w:rFonts w:hint="eastAsia" w:cs="宋体"/>
          <w:lang w:eastAsia="zh-CN"/>
        </w:rPr>
        <w:t>响应</w:t>
      </w:r>
      <w:r>
        <w:rPr>
          <w:rFonts w:hint="eastAsia" w:cs="宋体"/>
        </w:rPr>
        <w:t>人的资格和所提供材料真实性等进行进一步审查和做出相应决定的权力。</w:t>
      </w:r>
    </w:p>
    <w:p>
      <w:pPr>
        <w:pStyle w:val="4"/>
        <w:ind w:firstLine="480"/>
        <w:rPr>
          <w:rFonts w:cs="宋体"/>
        </w:rPr>
      </w:pPr>
      <w:r>
        <w:rPr>
          <w:rFonts w:hint="eastAsia" w:cs="宋体"/>
        </w:rPr>
        <w:t>3、在对</w:t>
      </w:r>
      <w:r>
        <w:rPr>
          <w:rFonts w:hint="eastAsia" w:cs="宋体"/>
          <w:lang w:eastAsia="zh-CN"/>
        </w:rPr>
        <w:t>响应</w:t>
      </w:r>
      <w:r>
        <w:rPr>
          <w:rFonts w:hint="eastAsia" w:cs="宋体"/>
        </w:rPr>
        <w:t>文件进行详细评估之前，评标委员会将依据</w:t>
      </w:r>
      <w:r>
        <w:rPr>
          <w:rFonts w:hint="eastAsia" w:cs="宋体"/>
          <w:lang w:eastAsia="zh-CN"/>
        </w:rPr>
        <w:t>响应</w:t>
      </w:r>
      <w:r>
        <w:rPr>
          <w:rFonts w:hint="eastAsia" w:cs="宋体"/>
        </w:rPr>
        <w:t>人提供的资格证明文件对</w:t>
      </w:r>
      <w:r>
        <w:rPr>
          <w:rFonts w:hint="eastAsia" w:cs="宋体"/>
          <w:lang w:eastAsia="zh-CN"/>
        </w:rPr>
        <w:t>响应</w:t>
      </w:r>
      <w:r>
        <w:rPr>
          <w:rFonts w:hint="eastAsia" w:cs="宋体"/>
        </w:rPr>
        <w:t>人的服务能力等方面进行综合审查。</w:t>
      </w:r>
    </w:p>
    <w:p>
      <w:pPr>
        <w:pStyle w:val="4"/>
        <w:ind w:firstLine="480"/>
        <w:rPr>
          <w:rFonts w:cs="宋体"/>
        </w:rPr>
      </w:pPr>
      <w:r>
        <w:rPr>
          <w:rFonts w:hint="eastAsia" w:cs="宋体"/>
        </w:rPr>
        <w:t>4、重大偏离是指</w:t>
      </w:r>
      <w:r>
        <w:rPr>
          <w:rFonts w:hint="eastAsia" w:cs="宋体"/>
          <w:lang w:eastAsia="zh-CN"/>
        </w:rPr>
        <w:t>响应</w:t>
      </w:r>
      <w:r>
        <w:rPr>
          <w:rFonts w:hint="eastAsia" w:cs="宋体"/>
        </w:rPr>
        <w:t>文件未能对遴选文件内容做出实质性响应。与遴选文件有重大偏离的</w:t>
      </w:r>
      <w:r>
        <w:rPr>
          <w:rFonts w:hint="eastAsia" w:cs="宋体"/>
          <w:lang w:eastAsia="zh-CN"/>
        </w:rPr>
        <w:t>响应</w:t>
      </w:r>
      <w:r>
        <w:rPr>
          <w:rFonts w:hint="eastAsia" w:cs="宋体"/>
        </w:rPr>
        <w:t>文件将被视为无效响应。重大偏离的认定须经评标委员会全体成员三分之二及以上同意。重大偏离不允许在开标后修正，但经评标委员会商定一致同意后，将允许修正遴选中不构成重大偏离的地方，这些修正不会对其他实质上响应遴选文件要求的</w:t>
      </w:r>
      <w:r>
        <w:rPr>
          <w:rFonts w:hint="eastAsia" w:cs="宋体"/>
          <w:lang w:eastAsia="zh-CN"/>
        </w:rPr>
        <w:t>响应</w:t>
      </w:r>
      <w:r>
        <w:rPr>
          <w:rFonts w:hint="eastAsia" w:cs="宋体"/>
        </w:rPr>
        <w:t>人的竞争地位产生不公正的影响。</w:t>
      </w:r>
    </w:p>
    <w:p>
      <w:pPr>
        <w:pStyle w:val="4"/>
        <w:ind w:firstLine="480"/>
        <w:rPr>
          <w:rFonts w:cs="宋体"/>
        </w:rPr>
      </w:pPr>
      <w:r>
        <w:rPr>
          <w:rFonts w:hint="eastAsia" w:cs="宋体"/>
        </w:rPr>
        <w:t>5、评标委员会对遴选文件的判定，只依据遴选内容本身，不依靠开标后的任何外来证明。</w:t>
      </w:r>
    </w:p>
    <w:p>
      <w:pPr>
        <w:pStyle w:val="4"/>
        <w:ind w:firstLine="480"/>
        <w:rPr>
          <w:rFonts w:cs="宋体"/>
        </w:rPr>
      </w:pPr>
      <w:r>
        <w:rPr>
          <w:rFonts w:hint="eastAsia" w:cs="宋体"/>
        </w:rPr>
        <w:t>6、下列</w:t>
      </w:r>
      <w:r>
        <w:rPr>
          <w:rFonts w:hint="eastAsia" w:cs="宋体"/>
          <w:lang w:eastAsia="zh-CN"/>
        </w:rPr>
        <w:t>响应</w:t>
      </w:r>
      <w:r>
        <w:rPr>
          <w:rFonts w:hint="eastAsia" w:cs="宋体"/>
        </w:rPr>
        <w:t>文件将有可能被拒绝或按照无效响应处理：</w:t>
      </w:r>
    </w:p>
    <w:p>
      <w:pPr>
        <w:pStyle w:val="4"/>
        <w:ind w:firstLine="480"/>
        <w:rPr>
          <w:rFonts w:cs="宋体"/>
        </w:rPr>
      </w:pPr>
      <w:r>
        <w:rPr>
          <w:rFonts w:hint="eastAsia" w:cs="宋体"/>
        </w:rPr>
        <w:t>（1）</w:t>
      </w:r>
      <w:r>
        <w:rPr>
          <w:rFonts w:hint="eastAsia" w:cs="宋体"/>
          <w:lang w:eastAsia="zh-CN"/>
        </w:rPr>
        <w:t>响应</w:t>
      </w:r>
      <w:r>
        <w:rPr>
          <w:rFonts w:hint="eastAsia" w:cs="宋体"/>
        </w:rPr>
        <w:t>人法定代表人或被授权人未按时参加开标的。</w:t>
      </w:r>
    </w:p>
    <w:p>
      <w:pPr>
        <w:pStyle w:val="4"/>
        <w:ind w:firstLine="0" w:firstLineChars="0"/>
        <w:rPr>
          <w:rFonts w:cs="宋体"/>
        </w:rPr>
      </w:pPr>
      <w:r>
        <w:rPr>
          <w:rFonts w:hint="eastAsia" w:cs="宋体"/>
        </w:rPr>
        <w:t xml:space="preserve">    （2）遴选文件未在规定的遴选截止时间前递交的。 </w:t>
      </w:r>
    </w:p>
    <w:p>
      <w:pPr>
        <w:pStyle w:val="4"/>
        <w:ind w:firstLine="480"/>
        <w:rPr>
          <w:rFonts w:cs="宋体"/>
        </w:rPr>
      </w:pPr>
      <w:r>
        <w:rPr>
          <w:rFonts w:hint="eastAsia" w:cs="宋体"/>
        </w:rPr>
        <w:t>（3）遴选文件未按遴选文件规定签署和盖章的。</w:t>
      </w:r>
    </w:p>
    <w:p>
      <w:pPr>
        <w:pStyle w:val="4"/>
        <w:ind w:firstLine="480"/>
        <w:rPr>
          <w:rFonts w:cs="宋体"/>
        </w:rPr>
      </w:pPr>
      <w:r>
        <w:rPr>
          <w:rFonts w:hint="eastAsia" w:cs="宋体"/>
        </w:rPr>
        <w:t>（4）未按遴选文件规定提交资格文件的。</w:t>
      </w:r>
    </w:p>
    <w:p>
      <w:pPr>
        <w:pStyle w:val="4"/>
        <w:ind w:firstLine="480"/>
        <w:rPr>
          <w:rFonts w:cs="宋体"/>
        </w:rPr>
      </w:pPr>
      <w:r>
        <w:rPr>
          <w:rFonts w:hint="eastAsia" w:cs="宋体"/>
        </w:rPr>
        <w:t>（5）没有完全响应遴选文件中规定的实质性要求的。</w:t>
      </w:r>
    </w:p>
    <w:p>
      <w:pPr>
        <w:pStyle w:val="4"/>
        <w:ind w:firstLine="480"/>
        <w:rPr>
          <w:rFonts w:cs="宋体"/>
        </w:rPr>
      </w:pPr>
      <w:r>
        <w:rPr>
          <w:rFonts w:hint="eastAsia" w:cs="宋体"/>
        </w:rPr>
        <w:t>（6）提供虚假资料或者违反有关法律法规及政策规定的。</w:t>
      </w:r>
    </w:p>
    <w:p>
      <w:pPr>
        <w:pStyle w:val="4"/>
        <w:ind w:firstLine="480"/>
        <w:rPr>
          <w:rFonts w:cs="宋体"/>
        </w:rPr>
      </w:pPr>
      <w:r>
        <w:rPr>
          <w:rFonts w:hint="eastAsia" w:cs="宋体"/>
        </w:rPr>
        <w:t>（7）符合遴选文件规定的其他无效响应条款，或因其他情形评委认定为无效响应的。</w:t>
      </w:r>
    </w:p>
    <w:p>
      <w:pPr>
        <w:ind w:firstLine="482"/>
        <w:rPr>
          <w:b/>
        </w:rPr>
      </w:pPr>
      <w:r>
        <w:rPr>
          <w:rFonts w:hint="eastAsia"/>
          <w:b/>
        </w:rPr>
        <w:t>七. 遴选文件的澄清</w:t>
      </w:r>
    </w:p>
    <w:p>
      <w:pPr>
        <w:ind w:firstLine="480"/>
      </w:pPr>
      <w:r>
        <w:rPr>
          <w:rFonts w:hint="eastAsia"/>
        </w:rPr>
        <w:t>1、评标委员会有权要求</w:t>
      </w:r>
      <w:r>
        <w:rPr>
          <w:rFonts w:hint="eastAsia"/>
          <w:lang w:eastAsia="zh-CN"/>
        </w:rPr>
        <w:t>响应</w:t>
      </w:r>
      <w:r>
        <w:rPr>
          <w:rFonts w:hint="eastAsia"/>
        </w:rPr>
        <w:t>人对</w:t>
      </w:r>
      <w:r>
        <w:rPr>
          <w:rFonts w:hint="eastAsia"/>
          <w:lang w:eastAsia="zh-CN"/>
        </w:rPr>
        <w:t>响应</w:t>
      </w:r>
      <w:r>
        <w:rPr>
          <w:rFonts w:hint="eastAsia"/>
        </w:rPr>
        <w:t>文件中含义不明确、对同类问题表述不一致或者有明显文字和计算错误的内容等作必要的澄清、说明或者补正。</w:t>
      </w:r>
    </w:p>
    <w:p>
      <w:pPr>
        <w:ind w:firstLine="480"/>
      </w:pPr>
      <w:r>
        <w:rPr>
          <w:rFonts w:hint="eastAsia"/>
        </w:rPr>
        <w:t>2、</w:t>
      </w:r>
      <w:r>
        <w:rPr>
          <w:rFonts w:hint="eastAsia"/>
          <w:lang w:eastAsia="zh-CN"/>
        </w:rPr>
        <w:t>响应</w:t>
      </w:r>
      <w:r>
        <w:rPr>
          <w:rFonts w:hint="eastAsia"/>
        </w:rPr>
        <w:t>人必须按照评标委员会通知的澄清内容和时间做出澄清。必要时评标委员会可要求</w:t>
      </w:r>
      <w:r>
        <w:rPr>
          <w:rFonts w:hint="eastAsia"/>
          <w:lang w:eastAsia="zh-CN"/>
        </w:rPr>
        <w:t>响应</w:t>
      </w:r>
      <w:r>
        <w:rPr>
          <w:rFonts w:hint="eastAsia"/>
        </w:rPr>
        <w:t>人就澄清的问题作书面答复，该答复必须加盖</w:t>
      </w:r>
      <w:r>
        <w:rPr>
          <w:rFonts w:hint="eastAsia"/>
          <w:lang w:eastAsia="zh-CN"/>
        </w:rPr>
        <w:t>响应</w:t>
      </w:r>
      <w:r>
        <w:rPr>
          <w:rFonts w:hint="eastAsia"/>
        </w:rPr>
        <w:t>人公章,并经</w:t>
      </w:r>
      <w:r>
        <w:rPr>
          <w:rFonts w:hint="eastAsia"/>
          <w:lang w:eastAsia="zh-CN"/>
        </w:rPr>
        <w:t>响应</w:t>
      </w:r>
      <w:r>
        <w:rPr>
          <w:rFonts w:hint="eastAsia"/>
        </w:rPr>
        <w:t xml:space="preserve">人的法定代表人或委托代理人的签字认可，将作为遴选文件内容的一部分。 </w:t>
      </w:r>
    </w:p>
    <w:p>
      <w:pPr>
        <w:ind w:firstLine="480"/>
      </w:pPr>
      <w:r>
        <w:rPr>
          <w:rFonts w:hint="eastAsia"/>
        </w:rPr>
        <w:t>3、</w:t>
      </w:r>
      <w:r>
        <w:rPr>
          <w:rFonts w:hint="eastAsia"/>
          <w:lang w:eastAsia="zh-CN"/>
        </w:rPr>
        <w:t>响应</w:t>
      </w:r>
      <w:r>
        <w:rPr>
          <w:rFonts w:hint="eastAsia"/>
        </w:rPr>
        <w:t>人澄清、说明或者补正不得超出遴选文件的范围或者改变</w:t>
      </w:r>
      <w:r>
        <w:rPr>
          <w:rFonts w:hint="eastAsia"/>
          <w:lang w:eastAsia="zh-CN"/>
        </w:rPr>
        <w:t>响应</w:t>
      </w:r>
      <w:r>
        <w:rPr>
          <w:rFonts w:hint="eastAsia"/>
        </w:rPr>
        <w:t>文件的实质性内容。</w:t>
      </w:r>
    </w:p>
    <w:p>
      <w:pPr>
        <w:ind w:firstLine="482"/>
        <w:rPr>
          <w:b/>
        </w:rPr>
      </w:pPr>
      <w:r>
        <w:rPr>
          <w:rFonts w:hint="eastAsia"/>
          <w:b/>
        </w:rPr>
        <w:t>八. 入库候选人的确认</w:t>
      </w:r>
    </w:p>
    <w:p>
      <w:pPr>
        <w:ind w:firstLine="480"/>
        <w:rPr>
          <w:rFonts w:hint="eastAsia"/>
        </w:rPr>
      </w:pPr>
      <w:r>
        <w:rPr>
          <w:rFonts w:hint="eastAsia"/>
          <w:color w:val="FF0000"/>
        </w:rPr>
        <w:t>评标委员会根据</w:t>
      </w:r>
      <w:r>
        <w:rPr>
          <w:rFonts w:hint="eastAsia"/>
          <w:color w:val="FF0000"/>
          <w:lang w:eastAsia="zh-CN"/>
        </w:rPr>
        <w:t>响应</w:t>
      </w:r>
      <w:r>
        <w:rPr>
          <w:rFonts w:hint="eastAsia"/>
          <w:color w:val="FF0000"/>
        </w:rPr>
        <w:t>人资格审查情况，采用最低价法对遴选文件评价和比较，各</w:t>
      </w:r>
      <w:r>
        <w:rPr>
          <w:rFonts w:hint="eastAsia"/>
          <w:color w:val="FF0000"/>
          <w:lang w:eastAsia="zh-CN"/>
        </w:rPr>
        <w:t>响应</w:t>
      </w:r>
      <w:r>
        <w:rPr>
          <w:rFonts w:hint="eastAsia"/>
          <w:color w:val="FF0000"/>
        </w:rPr>
        <w:t>人依据遴选文件所提供的报价表进行单</w:t>
      </w:r>
      <w:bookmarkStart w:id="7" w:name="_GoBack"/>
      <w:bookmarkEnd w:id="7"/>
      <w:r>
        <w:rPr>
          <w:rFonts w:hint="eastAsia"/>
          <w:color w:val="FF0000"/>
        </w:rPr>
        <w:t>价报价，并将单价汇总。评标委员会根据单价汇总的最终报价最低的结果确定前</w:t>
      </w:r>
      <w:r>
        <w:rPr>
          <w:rFonts w:hint="eastAsia"/>
          <w:color w:val="FF0000"/>
          <w:lang w:eastAsia="zh-CN"/>
        </w:rPr>
        <w:t>贰</w:t>
      </w:r>
      <w:r>
        <w:rPr>
          <w:rFonts w:hint="eastAsia"/>
          <w:color w:val="FF0000"/>
        </w:rPr>
        <w:t>名为入库候选人名单。</w:t>
      </w:r>
      <w:r>
        <w:rPr>
          <w:rFonts w:hint="eastAsia"/>
        </w:rPr>
        <w:t>（报价表中的总价必须与单价报价汇总一致，否则评标委员会可取消其遴选资格。最终报价时如未提供单价明细，则按最终报价总价与首次报价总价的下浮比例对首次报价的单价进行同比下浮。）</w:t>
      </w:r>
    </w:p>
    <w:p>
      <w:pPr>
        <w:ind w:firstLine="480"/>
      </w:pPr>
    </w:p>
    <w:p>
      <w:pPr>
        <w:pStyle w:val="3"/>
        <w:ind w:firstLine="562"/>
      </w:pPr>
      <w:r>
        <w:rPr>
          <w:rFonts w:hint="eastAsia"/>
        </w:rPr>
        <w:br w:type="page"/>
      </w:r>
      <w:bookmarkStart w:id="2" w:name="_Toc59437249"/>
      <w:r>
        <w:rPr>
          <w:rFonts w:hint="eastAsia"/>
        </w:rPr>
        <w:t>第三部分  资格审查与评审标准</w:t>
      </w:r>
      <w:bookmarkEnd w:id="2"/>
    </w:p>
    <w:p>
      <w:pPr>
        <w:ind w:firstLine="482"/>
        <w:rPr>
          <w:b/>
          <w:bCs/>
          <w:szCs w:val="21"/>
        </w:rPr>
      </w:pPr>
      <w:r>
        <w:rPr>
          <w:rFonts w:hint="eastAsia"/>
          <w:b/>
          <w:bCs/>
          <w:szCs w:val="21"/>
        </w:rPr>
        <w:t>一、评审方法</w:t>
      </w:r>
    </w:p>
    <w:p>
      <w:pPr>
        <w:ind w:firstLine="480"/>
        <w:rPr>
          <w:rFonts w:hint="eastAsia"/>
          <w:lang w:eastAsia="zh-CN"/>
        </w:rPr>
      </w:pPr>
      <w:r>
        <w:rPr>
          <w:rFonts w:hint="eastAsia"/>
          <w:color w:val="FF0000"/>
          <w:lang w:eastAsia="zh-CN"/>
        </w:rPr>
        <w:t>本次评审采用低价中标法。低价中标法是指响应文件满足遴选文件全部实质性要求按照最低价法评选，最终报价最低的</w:t>
      </w:r>
      <w:r>
        <w:rPr>
          <w:rFonts w:hint="eastAsia"/>
          <w:color w:val="FF0000"/>
          <w:lang w:val="en-US" w:eastAsia="zh-CN"/>
        </w:rPr>
        <w:t>2</w:t>
      </w:r>
      <w:r>
        <w:rPr>
          <w:rFonts w:hint="eastAsia"/>
          <w:color w:val="FF0000"/>
          <w:lang w:eastAsia="zh-CN"/>
        </w:rPr>
        <w:t>名响应人为入库候选供应商的评审方法。如出现响应人最终报价相同的情况，则报价相同的响应人以抽签形式确定最终排名</w:t>
      </w:r>
      <w:r>
        <w:rPr>
          <w:rFonts w:hint="eastAsia"/>
          <w:lang w:eastAsia="zh-CN"/>
        </w:rPr>
        <w:t>。</w:t>
      </w:r>
    </w:p>
    <w:p>
      <w:pPr>
        <w:ind w:firstLine="482"/>
        <w:rPr>
          <w:b/>
          <w:bCs/>
          <w:szCs w:val="21"/>
        </w:rPr>
      </w:pPr>
      <w:r>
        <w:rPr>
          <w:rFonts w:hint="eastAsia"/>
          <w:b/>
          <w:bCs/>
          <w:szCs w:val="21"/>
        </w:rPr>
        <w:t>二、</w:t>
      </w:r>
      <w:bookmarkStart w:id="3" w:name="_Toc478628934"/>
      <w:r>
        <w:rPr>
          <w:rFonts w:hint="eastAsia"/>
          <w:b/>
          <w:bCs/>
          <w:szCs w:val="21"/>
        </w:rPr>
        <w:t>资格性和符合性审查</w:t>
      </w:r>
      <w:bookmarkEnd w:id="3"/>
      <w:r>
        <w:rPr>
          <w:rFonts w:hint="eastAsia"/>
          <w:b/>
          <w:bCs/>
          <w:szCs w:val="21"/>
        </w:rPr>
        <w:t>表</w:t>
      </w:r>
    </w:p>
    <w:tbl>
      <w:tblPr>
        <w:tblStyle w:val="9"/>
        <w:tblW w:w="8472" w:type="dxa"/>
        <w:tblInd w:w="0" w:type="dxa"/>
        <w:tblLayout w:type="fixed"/>
        <w:tblCellMar>
          <w:top w:w="57" w:type="dxa"/>
          <w:left w:w="108" w:type="dxa"/>
          <w:bottom w:w="57" w:type="dxa"/>
          <w:right w:w="108" w:type="dxa"/>
        </w:tblCellMar>
      </w:tblPr>
      <w:tblGrid>
        <w:gridCol w:w="590"/>
        <w:gridCol w:w="6606"/>
        <w:gridCol w:w="1276"/>
      </w:tblGrid>
      <w:tr>
        <w:tblPrEx>
          <w:tblCellMar>
            <w:top w:w="57" w:type="dxa"/>
            <w:left w:w="108" w:type="dxa"/>
            <w:bottom w:w="57" w:type="dxa"/>
            <w:right w:w="108" w:type="dxa"/>
          </w:tblCellMar>
        </w:tblPrEx>
        <w:trPr>
          <w:trHeight w:val="633"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序号</w:t>
            </w:r>
          </w:p>
        </w:tc>
        <w:tc>
          <w:tcPr>
            <w:tcW w:w="660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资格性审核内容</w:t>
            </w:r>
          </w:p>
        </w:tc>
        <w:tc>
          <w:tcPr>
            <w:tcW w:w="1276" w:type="dxa"/>
            <w:tcBorders>
              <w:top w:val="single" w:color="auto" w:sz="4" w:space="0"/>
              <w:left w:val="nil"/>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lang w:eastAsia="zh-CN"/>
              </w:rPr>
              <w:t>响应</w:t>
            </w:r>
            <w:r>
              <w:rPr>
                <w:rFonts w:hint="eastAsia" w:ascii="仿宋" w:hAnsi="仿宋"/>
                <w:b/>
                <w:szCs w:val="21"/>
              </w:rPr>
              <w:t>人</w:t>
            </w:r>
          </w:p>
          <w:p>
            <w:pPr>
              <w:pStyle w:val="18"/>
              <w:jc w:val="center"/>
              <w:rPr>
                <w:rFonts w:ascii="仿宋" w:hAnsi="仿宋"/>
                <w:b/>
                <w:szCs w:val="21"/>
              </w:rPr>
            </w:pPr>
            <w:r>
              <w:rPr>
                <w:rFonts w:hint="eastAsia" w:ascii="仿宋" w:hAnsi="仿宋"/>
                <w:b/>
                <w:szCs w:val="21"/>
              </w:rPr>
              <w:t>名称</w:t>
            </w: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1</w:t>
            </w:r>
          </w:p>
        </w:tc>
        <w:tc>
          <w:tcPr>
            <w:tcW w:w="6606" w:type="dxa"/>
            <w:tcBorders>
              <w:top w:val="single" w:color="auto" w:sz="4" w:space="0"/>
              <w:left w:val="single" w:color="auto" w:sz="4" w:space="0"/>
              <w:bottom w:val="single" w:color="auto" w:sz="4" w:space="0"/>
              <w:right w:val="single" w:color="auto" w:sz="4" w:space="0"/>
            </w:tcBorders>
            <w:vAlign w:val="center"/>
          </w:tcPr>
          <w:p>
            <w:pPr>
              <w:pStyle w:val="18"/>
              <w:rPr>
                <w:szCs w:val="22"/>
              </w:rPr>
            </w:pPr>
            <w:r>
              <w:rPr>
                <w:rFonts w:hint="eastAsia"/>
                <w:szCs w:val="22"/>
              </w:rPr>
              <w:t>具有独立承担民事责任的能力(营业执照或事业单位法人证书或个体工商户营业执照等证明文件)</w:t>
            </w:r>
          </w:p>
        </w:tc>
        <w:tc>
          <w:tcPr>
            <w:tcW w:w="1276" w:type="dxa"/>
            <w:tcBorders>
              <w:top w:val="single" w:color="auto" w:sz="4" w:space="0"/>
              <w:left w:val="nil"/>
              <w:bottom w:val="single" w:color="auto" w:sz="4" w:space="0"/>
              <w:right w:val="single" w:color="auto" w:sz="4" w:space="0"/>
            </w:tcBorders>
            <w:vAlign w:val="center"/>
          </w:tcPr>
          <w:p>
            <w:pPr>
              <w:pStyle w:val="18"/>
              <w:rPr>
                <w:rFonts w:ascii="仿宋" w:hAnsi="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2</w:t>
            </w:r>
          </w:p>
        </w:tc>
        <w:tc>
          <w:tcPr>
            <w:tcW w:w="6606" w:type="dxa"/>
            <w:tcBorders>
              <w:top w:val="single" w:color="auto" w:sz="4" w:space="0"/>
              <w:left w:val="single" w:color="auto" w:sz="4" w:space="0"/>
              <w:bottom w:val="single" w:color="auto" w:sz="4" w:space="0"/>
              <w:right w:val="single" w:color="auto" w:sz="4" w:space="0"/>
            </w:tcBorders>
            <w:vAlign w:val="center"/>
          </w:tcPr>
          <w:p>
            <w:pPr>
              <w:pStyle w:val="18"/>
              <w:rPr>
                <w:szCs w:val="22"/>
              </w:rPr>
            </w:pPr>
            <w:r>
              <w:rPr>
                <w:szCs w:val="22"/>
              </w:rPr>
              <w:t>遵章守纪、合法经营、服务热情、信誉良好，近三年</w:t>
            </w:r>
            <w:r>
              <w:rPr>
                <w:rFonts w:hint="eastAsia"/>
                <w:szCs w:val="22"/>
              </w:rPr>
              <w:t>在经营活动中没有重大违法记录行为</w:t>
            </w:r>
            <w:r>
              <w:rPr>
                <w:szCs w:val="22"/>
              </w:rPr>
              <w:t>（做出相关承诺及声明）</w:t>
            </w:r>
          </w:p>
        </w:tc>
        <w:tc>
          <w:tcPr>
            <w:tcW w:w="1276" w:type="dxa"/>
            <w:tcBorders>
              <w:top w:val="single" w:color="auto" w:sz="4" w:space="0"/>
              <w:left w:val="nil"/>
              <w:bottom w:val="single" w:color="auto" w:sz="4" w:space="0"/>
              <w:right w:val="single" w:color="auto" w:sz="4" w:space="0"/>
            </w:tcBorders>
            <w:vAlign w:val="center"/>
          </w:tcPr>
          <w:p>
            <w:pPr>
              <w:pStyle w:val="18"/>
              <w:rPr>
                <w:rFonts w:ascii="仿宋" w:hAnsi="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3</w:t>
            </w:r>
          </w:p>
        </w:tc>
        <w:tc>
          <w:tcPr>
            <w:tcW w:w="6606" w:type="dxa"/>
            <w:tcBorders>
              <w:top w:val="single" w:color="auto" w:sz="4" w:space="0"/>
              <w:left w:val="single" w:color="auto" w:sz="4" w:space="0"/>
              <w:bottom w:val="single" w:color="auto" w:sz="4" w:space="0"/>
              <w:right w:val="single" w:color="auto" w:sz="4" w:space="0"/>
            </w:tcBorders>
            <w:vAlign w:val="center"/>
          </w:tcPr>
          <w:p>
            <w:pPr>
              <w:pStyle w:val="18"/>
              <w:rPr>
                <w:szCs w:val="22"/>
              </w:rPr>
            </w:pPr>
            <w:r>
              <w:rPr>
                <w:rFonts w:hint="eastAsia"/>
                <w:szCs w:val="22"/>
              </w:rPr>
              <w:t>供应商须未被列入“信用中国”网站(www.creditchina.gov.cn)失信被执行人、重大税收违法案件当事人、政府采购严重违法失信行为记录名单</w:t>
            </w:r>
            <w:r>
              <w:rPr>
                <w:szCs w:val="22"/>
              </w:rPr>
              <w:t>（提供查询截图）</w:t>
            </w:r>
          </w:p>
        </w:tc>
        <w:tc>
          <w:tcPr>
            <w:tcW w:w="1276" w:type="dxa"/>
            <w:tcBorders>
              <w:top w:val="single" w:color="auto" w:sz="4" w:space="0"/>
              <w:left w:val="nil"/>
              <w:bottom w:val="single" w:color="auto" w:sz="4" w:space="0"/>
              <w:right w:val="single" w:color="auto" w:sz="4" w:space="0"/>
            </w:tcBorders>
            <w:vAlign w:val="center"/>
          </w:tcPr>
          <w:p>
            <w:pPr>
              <w:pStyle w:val="18"/>
              <w:rPr>
                <w:rFonts w:ascii="仿宋" w:hAnsi="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4</w:t>
            </w:r>
          </w:p>
        </w:tc>
        <w:tc>
          <w:tcPr>
            <w:tcW w:w="6606" w:type="dxa"/>
            <w:tcBorders>
              <w:top w:val="single" w:color="auto" w:sz="4" w:space="0"/>
              <w:left w:val="single" w:color="auto" w:sz="4" w:space="0"/>
              <w:bottom w:val="single" w:color="auto" w:sz="4" w:space="0"/>
              <w:right w:val="single" w:color="auto" w:sz="4" w:space="0"/>
            </w:tcBorders>
            <w:vAlign w:val="center"/>
          </w:tcPr>
          <w:p>
            <w:pPr>
              <w:pStyle w:val="18"/>
              <w:rPr>
                <w:szCs w:val="22"/>
              </w:rPr>
            </w:pPr>
            <w:r>
              <w:rPr>
                <w:rFonts w:hint="eastAsia"/>
                <w:szCs w:val="22"/>
              </w:rPr>
              <w:t>本项目不接受联合体响应，同时项目执行过程中不允许转包、分包</w:t>
            </w:r>
          </w:p>
        </w:tc>
        <w:tc>
          <w:tcPr>
            <w:tcW w:w="1276" w:type="dxa"/>
            <w:tcBorders>
              <w:top w:val="single" w:color="auto" w:sz="4" w:space="0"/>
              <w:left w:val="nil"/>
              <w:bottom w:val="single" w:color="auto" w:sz="4" w:space="0"/>
              <w:right w:val="single" w:color="auto" w:sz="4" w:space="0"/>
            </w:tcBorders>
            <w:vAlign w:val="center"/>
          </w:tcPr>
          <w:p>
            <w:pPr>
              <w:pStyle w:val="18"/>
              <w:rPr>
                <w:rFonts w:ascii="仿宋" w:hAnsi="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5</w:t>
            </w:r>
          </w:p>
        </w:tc>
        <w:tc>
          <w:tcPr>
            <w:tcW w:w="6606" w:type="dxa"/>
            <w:tcBorders>
              <w:top w:val="single" w:color="auto" w:sz="4" w:space="0"/>
              <w:left w:val="single" w:color="auto" w:sz="4" w:space="0"/>
              <w:bottom w:val="single" w:color="auto" w:sz="4" w:space="0"/>
              <w:right w:val="single" w:color="auto" w:sz="4" w:space="0"/>
            </w:tcBorders>
            <w:vAlign w:val="center"/>
          </w:tcPr>
          <w:p>
            <w:pPr>
              <w:pStyle w:val="18"/>
              <w:rPr>
                <w:szCs w:val="22"/>
              </w:rPr>
            </w:pPr>
            <w:r>
              <w:rPr>
                <w:rFonts w:hint="eastAsia" w:cs="宋体"/>
              </w:rPr>
              <w:t>遴选单位须为财政局关于2021年度黄石市政府采购公务印刷协议供应商</w:t>
            </w:r>
          </w:p>
        </w:tc>
        <w:tc>
          <w:tcPr>
            <w:tcW w:w="1276" w:type="dxa"/>
            <w:tcBorders>
              <w:top w:val="single" w:color="auto" w:sz="4" w:space="0"/>
              <w:left w:val="nil"/>
              <w:bottom w:val="single" w:color="auto" w:sz="4" w:space="0"/>
              <w:right w:val="single" w:color="auto" w:sz="4" w:space="0"/>
            </w:tcBorders>
            <w:vAlign w:val="center"/>
          </w:tcPr>
          <w:p>
            <w:pPr>
              <w:pStyle w:val="18"/>
              <w:rPr>
                <w:rFonts w:ascii="仿宋" w:hAnsi="仿宋"/>
                <w:szCs w:val="21"/>
              </w:rPr>
            </w:pPr>
          </w:p>
        </w:tc>
      </w:tr>
      <w:tr>
        <w:tblPrEx>
          <w:tblCellMar>
            <w:top w:w="57" w:type="dxa"/>
            <w:left w:w="108" w:type="dxa"/>
            <w:bottom w:w="57" w:type="dxa"/>
            <w:right w:w="108" w:type="dxa"/>
          </w:tblCellMar>
        </w:tblPrEx>
        <w:trPr>
          <w:trHeight w:val="385"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序号</w:t>
            </w:r>
          </w:p>
        </w:tc>
        <w:tc>
          <w:tcPr>
            <w:tcW w:w="660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符合性审核内容</w:t>
            </w:r>
          </w:p>
        </w:tc>
        <w:tc>
          <w:tcPr>
            <w:tcW w:w="1276" w:type="dxa"/>
            <w:tcBorders>
              <w:top w:val="single" w:color="auto" w:sz="4" w:space="0"/>
              <w:left w:val="nil"/>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w:t>
            </w:r>
          </w:p>
        </w:tc>
      </w:tr>
      <w:tr>
        <w:tblPrEx>
          <w:tblCellMar>
            <w:top w:w="57" w:type="dxa"/>
            <w:left w:w="108" w:type="dxa"/>
            <w:bottom w:w="57" w:type="dxa"/>
            <w:right w:w="108" w:type="dxa"/>
          </w:tblCellMar>
        </w:tblPrEx>
        <w:trPr>
          <w:trHeight w:val="385"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1</w:t>
            </w:r>
          </w:p>
        </w:tc>
        <w:tc>
          <w:tcPr>
            <w:tcW w:w="6606"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szCs w:val="21"/>
              </w:rPr>
            </w:pPr>
            <w:r>
              <w:rPr>
                <w:rFonts w:hint="eastAsia" w:ascii="仿宋" w:hAnsi="仿宋"/>
                <w:szCs w:val="21"/>
                <w:lang w:eastAsia="zh-CN"/>
              </w:rPr>
              <w:t>响应</w:t>
            </w:r>
            <w:r>
              <w:rPr>
                <w:rFonts w:hint="eastAsia" w:ascii="仿宋" w:hAnsi="仿宋"/>
                <w:szCs w:val="21"/>
              </w:rPr>
              <w:t>文件按照遴选文件要求密封、签署、盖章。</w:t>
            </w:r>
          </w:p>
        </w:tc>
        <w:tc>
          <w:tcPr>
            <w:tcW w:w="1276" w:type="dxa"/>
            <w:tcBorders>
              <w:top w:val="single" w:color="auto" w:sz="4" w:space="0"/>
              <w:left w:val="nil"/>
              <w:bottom w:val="single" w:color="auto" w:sz="4" w:space="0"/>
              <w:right w:val="single" w:color="auto" w:sz="4" w:space="0"/>
            </w:tcBorders>
            <w:vAlign w:val="center"/>
          </w:tcPr>
          <w:p>
            <w:pPr>
              <w:pStyle w:val="18"/>
              <w:rPr>
                <w:rFonts w:ascii="仿宋" w:hAnsi="仿宋"/>
                <w:szCs w:val="21"/>
              </w:rPr>
            </w:pPr>
          </w:p>
        </w:tc>
      </w:tr>
      <w:tr>
        <w:tblPrEx>
          <w:tblCellMar>
            <w:top w:w="57" w:type="dxa"/>
            <w:left w:w="108" w:type="dxa"/>
            <w:bottom w:w="57" w:type="dxa"/>
            <w:right w:w="108" w:type="dxa"/>
          </w:tblCellMar>
        </w:tblPrEx>
        <w:trPr>
          <w:trHeight w:val="385"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2</w:t>
            </w:r>
          </w:p>
        </w:tc>
        <w:tc>
          <w:tcPr>
            <w:tcW w:w="6606"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szCs w:val="21"/>
              </w:rPr>
            </w:pPr>
            <w:r>
              <w:rPr>
                <w:rFonts w:hint="eastAsia" w:ascii="仿宋" w:hAnsi="仿宋" w:cstheme="minorEastAsia"/>
                <w:kern w:val="0"/>
              </w:rPr>
              <w:t>本项目不接受联合体</w:t>
            </w:r>
            <w:r>
              <w:rPr>
                <w:rFonts w:hint="eastAsia" w:ascii="仿宋" w:hAnsi="仿宋" w:cstheme="minorEastAsia"/>
                <w:kern w:val="0"/>
                <w:lang w:eastAsia="zh-CN"/>
              </w:rPr>
              <w:t>响应</w:t>
            </w:r>
            <w:r>
              <w:rPr>
                <w:rFonts w:hint="eastAsia" w:ascii="仿宋" w:hAnsi="仿宋" w:cstheme="minorEastAsia"/>
                <w:kern w:val="0"/>
              </w:rPr>
              <w:t>，同时项目执行过程中不允许转包、分包。</w:t>
            </w:r>
          </w:p>
        </w:tc>
        <w:tc>
          <w:tcPr>
            <w:tcW w:w="1276" w:type="dxa"/>
            <w:tcBorders>
              <w:top w:val="single" w:color="auto" w:sz="4" w:space="0"/>
              <w:left w:val="nil"/>
              <w:bottom w:val="single" w:color="auto" w:sz="4" w:space="0"/>
              <w:right w:val="single" w:color="auto" w:sz="4" w:space="0"/>
            </w:tcBorders>
            <w:vAlign w:val="center"/>
          </w:tcPr>
          <w:p>
            <w:pPr>
              <w:pStyle w:val="18"/>
              <w:rPr>
                <w:rFonts w:ascii="仿宋" w:hAnsi="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3</w:t>
            </w:r>
          </w:p>
        </w:tc>
        <w:tc>
          <w:tcPr>
            <w:tcW w:w="6606" w:type="dxa"/>
            <w:tcBorders>
              <w:top w:val="single" w:color="auto" w:sz="4" w:space="0"/>
              <w:left w:val="nil"/>
              <w:bottom w:val="single" w:color="auto" w:sz="4" w:space="0"/>
              <w:right w:val="single" w:color="auto" w:sz="4" w:space="0"/>
            </w:tcBorders>
            <w:vAlign w:val="center"/>
          </w:tcPr>
          <w:p>
            <w:pPr>
              <w:pStyle w:val="18"/>
              <w:rPr>
                <w:rFonts w:ascii="仿宋" w:hAnsi="仿宋"/>
                <w:szCs w:val="21"/>
              </w:rPr>
            </w:pPr>
            <w:r>
              <w:rPr>
                <w:rFonts w:hint="eastAsia" w:ascii="仿宋" w:hAnsi="仿宋"/>
                <w:szCs w:val="21"/>
                <w:lang w:eastAsia="zh-CN"/>
              </w:rPr>
              <w:t>响应</w:t>
            </w:r>
            <w:r>
              <w:rPr>
                <w:rFonts w:hint="eastAsia" w:ascii="仿宋" w:hAnsi="仿宋"/>
                <w:szCs w:val="21"/>
              </w:rPr>
              <w:t>文件有效期满足遴选文件要求。</w:t>
            </w:r>
          </w:p>
        </w:tc>
        <w:tc>
          <w:tcPr>
            <w:tcW w:w="1276" w:type="dxa"/>
            <w:tcBorders>
              <w:top w:val="nil"/>
              <w:left w:val="nil"/>
              <w:bottom w:val="single" w:color="auto" w:sz="4" w:space="0"/>
              <w:right w:val="single" w:color="auto" w:sz="4" w:space="0"/>
            </w:tcBorders>
            <w:vAlign w:val="center"/>
          </w:tcPr>
          <w:p>
            <w:pPr>
              <w:pStyle w:val="18"/>
              <w:rPr>
                <w:rFonts w:ascii="仿宋" w:hAnsi="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4</w:t>
            </w:r>
          </w:p>
        </w:tc>
        <w:tc>
          <w:tcPr>
            <w:tcW w:w="6606" w:type="dxa"/>
            <w:tcBorders>
              <w:top w:val="single" w:color="auto" w:sz="4" w:space="0"/>
              <w:left w:val="nil"/>
              <w:bottom w:val="single" w:color="auto" w:sz="4" w:space="0"/>
              <w:right w:val="single" w:color="auto" w:sz="4" w:space="0"/>
            </w:tcBorders>
            <w:vAlign w:val="center"/>
          </w:tcPr>
          <w:p>
            <w:pPr>
              <w:pStyle w:val="18"/>
              <w:rPr>
                <w:rFonts w:ascii="仿宋" w:hAnsi="仿宋"/>
                <w:szCs w:val="21"/>
              </w:rPr>
            </w:pPr>
            <w:r>
              <w:rPr>
                <w:rFonts w:hint="eastAsia" w:ascii="仿宋" w:hAnsi="仿宋"/>
                <w:szCs w:val="21"/>
              </w:rPr>
              <w:t>按规定获取遴选文件。</w:t>
            </w:r>
          </w:p>
        </w:tc>
        <w:tc>
          <w:tcPr>
            <w:tcW w:w="1276" w:type="dxa"/>
            <w:tcBorders>
              <w:top w:val="nil"/>
              <w:left w:val="nil"/>
              <w:bottom w:val="single" w:color="auto" w:sz="4" w:space="0"/>
              <w:right w:val="single" w:color="auto" w:sz="4" w:space="0"/>
            </w:tcBorders>
            <w:vAlign w:val="center"/>
          </w:tcPr>
          <w:p>
            <w:pPr>
              <w:pStyle w:val="18"/>
              <w:rPr>
                <w:rFonts w:ascii="仿宋" w:hAnsi="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5</w:t>
            </w:r>
          </w:p>
        </w:tc>
        <w:tc>
          <w:tcPr>
            <w:tcW w:w="6606" w:type="dxa"/>
            <w:tcBorders>
              <w:top w:val="single" w:color="auto" w:sz="4" w:space="0"/>
              <w:left w:val="nil"/>
              <w:bottom w:val="single" w:color="auto" w:sz="4" w:space="0"/>
              <w:right w:val="single" w:color="auto" w:sz="4" w:space="0"/>
            </w:tcBorders>
            <w:vAlign w:val="center"/>
          </w:tcPr>
          <w:p>
            <w:pPr>
              <w:pStyle w:val="18"/>
              <w:rPr>
                <w:rFonts w:ascii="仿宋" w:hAnsi="仿宋"/>
                <w:szCs w:val="21"/>
              </w:rPr>
            </w:pPr>
            <w:r>
              <w:rPr>
                <w:rFonts w:hint="eastAsia" w:ascii="仿宋" w:hAnsi="仿宋"/>
                <w:szCs w:val="21"/>
                <w:lang w:eastAsia="zh-CN"/>
              </w:rPr>
              <w:t>响应</w:t>
            </w:r>
            <w:r>
              <w:rPr>
                <w:rFonts w:hint="eastAsia" w:ascii="仿宋" w:hAnsi="仿宋"/>
                <w:szCs w:val="21"/>
              </w:rPr>
              <w:t>文件未附有遴选人不能接受的条件。</w:t>
            </w:r>
          </w:p>
        </w:tc>
        <w:tc>
          <w:tcPr>
            <w:tcW w:w="1276" w:type="dxa"/>
            <w:tcBorders>
              <w:top w:val="nil"/>
              <w:left w:val="nil"/>
              <w:bottom w:val="single" w:color="auto" w:sz="4" w:space="0"/>
              <w:right w:val="single" w:color="auto" w:sz="4" w:space="0"/>
            </w:tcBorders>
            <w:vAlign w:val="center"/>
          </w:tcPr>
          <w:p>
            <w:pPr>
              <w:pStyle w:val="18"/>
              <w:rPr>
                <w:rFonts w:ascii="仿宋" w:hAnsi="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b/>
                <w:szCs w:val="21"/>
              </w:rPr>
            </w:pPr>
            <w:r>
              <w:rPr>
                <w:rFonts w:hint="eastAsia" w:ascii="仿宋" w:hAnsi="仿宋"/>
                <w:b/>
                <w:szCs w:val="21"/>
              </w:rPr>
              <w:t>6</w:t>
            </w:r>
          </w:p>
        </w:tc>
        <w:tc>
          <w:tcPr>
            <w:tcW w:w="6606" w:type="dxa"/>
            <w:tcBorders>
              <w:top w:val="single" w:color="auto" w:sz="4" w:space="0"/>
              <w:left w:val="nil"/>
              <w:bottom w:val="single" w:color="auto" w:sz="4" w:space="0"/>
              <w:right w:val="single" w:color="auto" w:sz="4" w:space="0"/>
            </w:tcBorders>
            <w:vAlign w:val="center"/>
          </w:tcPr>
          <w:p>
            <w:pPr>
              <w:pStyle w:val="18"/>
              <w:rPr>
                <w:rFonts w:ascii="仿宋" w:hAnsi="仿宋"/>
                <w:szCs w:val="21"/>
              </w:rPr>
            </w:pPr>
            <w:r>
              <w:rPr>
                <w:rFonts w:hint="eastAsia" w:ascii="仿宋" w:hAnsi="仿宋"/>
                <w:szCs w:val="21"/>
              </w:rPr>
              <w:t>遴选文件规定的其他实质性要求。</w:t>
            </w:r>
          </w:p>
        </w:tc>
        <w:tc>
          <w:tcPr>
            <w:tcW w:w="1276" w:type="dxa"/>
            <w:tcBorders>
              <w:top w:val="nil"/>
              <w:left w:val="nil"/>
              <w:bottom w:val="single" w:color="auto" w:sz="4" w:space="0"/>
              <w:right w:val="single" w:color="auto" w:sz="4" w:space="0"/>
            </w:tcBorders>
            <w:vAlign w:val="center"/>
          </w:tcPr>
          <w:p>
            <w:pPr>
              <w:pStyle w:val="18"/>
              <w:rPr>
                <w:rFonts w:ascii="仿宋" w:hAnsi="仿宋"/>
                <w:szCs w:val="21"/>
              </w:rPr>
            </w:pPr>
          </w:p>
        </w:tc>
      </w:tr>
      <w:tr>
        <w:tblPrEx>
          <w:tblCellMar>
            <w:top w:w="57" w:type="dxa"/>
            <w:left w:w="108" w:type="dxa"/>
            <w:bottom w:w="57" w:type="dxa"/>
            <w:right w:w="108" w:type="dxa"/>
          </w:tblCellMar>
        </w:tblPrEx>
        <w:trPr>
          <w:trHeight w:val="340" w:hRule="atLeast"/>
        </w:trPr>
        <w:tc>
          <w:tcPr>
            <w:tcW w:w="7196" w:type="dxa"/>
            <w:gridSpan w:val="2"/>
            <w:tcBorders>
              <w:top w:val="single" w:color="auto" w:sz="4" w:space="0"/>
              <w:left w:val="single" w:color="auto" w:sz="4" w:space="0"/>
              <w:bottom w:val="single" w:color="auto" w:sz="4" w:space="0"/>
              <w:right w:val="single" w:color="auto" w:sz="4" w:space="0"/>
            </w:tcBorders>
            <w:vAlign w:val="center"/>
          </w:tcPr>
          <w:p>
            <w:pPr>
              <w:pStyle w:val="18"/>
              <w:rPr>
                <w:rFonts w:ascii="仿宋" w:hAnsi="仿宋"/>
                <w:b/>
                <w:szCs w:val="21"/>
              </w:rPr>
            </w:pPr>
            <w:r>
              <w:rPr>
                <w:rFonts w:hint="eastAsia" w:ascii="仿宋" w:hAnsi="仿宋"/>
                <w:b/>
                <w:szCs w:val="21"/>
              </w:rPr>
              <w:t>审核结论</w:t>
            </w:r>
          </w:p>
        </w:tc>
        <w:tc>
          <w:tcPr>
            <w:tcW w:w="1276" w:type="dxa"/>
            <w:tcBorders>
              <w:top w:val="single" w:color="auto" w:sz="4" w:space="0"/>
              <w:left w:val="nil"/>
              <w:bottom w:val="single" w:color="auto" w:sz="4" w:space="0"/>
              <w:right w:val="single" w:color="auto" w:sz="4" w:space="0"/>
            </w:tcBorders>
            <w:vAlign w:val="center"/>
          </w:tcPr>
          <w:p>
            <w:pPr>
              <w:pStyle w:val="18"/>
              <w:rPr>
                <w:rFonts w:ascii="仿宋" w:hAnsi="仿宋"/>
                <w:szCs w:val="21"/>
              </w:rPr>
            </w:pPr>
          </w:p>
        </w:tc>
      </w:tr>
    </w:tbl>
    <w:p>
      <w:pPr>
        <w:ind w:firstLine="480"/>
        <w:rPr>
          <w:szCs w:val="21"/>
        </w:rPr>
      </w:pPr>
      <w:r>
        <w:rPr>
          <w:rFonts w:hint="eastAsia"/>
          <w:szCs w:val="21"/>
        </w:rPr>
        <w:t xml:space="preserve">说明： </w:t>
      </w:r>
    </w:p>
    <w:p>
      <w:pPr>
        <w:ind w:firstLine="480"/>
        <w:rPr>
          <w:szCs w:val="21"/>
        </w:rPr>
      </w:pPr>
      <w:r>
        <w:rPr>
          <w:rFonts w:hint="eastAsia"/>
          <w:szCs w:val="21"/>
        </w:rPr>
        <w:t>1、评审小组分别对每一</w:t>
      </w:r>
      <w:r>
        <w:rPr>
          <w:rFonts w:hint="eastAsia"/>
          <w:szCs w:val="21"/>
          <w:lang w:eastAsia="zh-CN"/>
        </w:rPr>
        <w:t>响应</w:t>
      </w:r>
      <w:r>
        <w:rPr>
          <w:rFonts w:hint="eastAsia"/>
          <w:szCs w:val="21"/>
        </w:rPr>
        <w:t>文件依据上表进行检查。</w:t>
      </w:r>
    </w:p>
    <w:p>
      <w:pPr>
        <w:ind w:firstLine="480"/>
        <w:rPr>
          <w:szCs w:val="21"/>
        </w:rPr>
      </w:pPr>
      <w:r>
        <w:rPr>
          <w:rFonts w:hint="eastAsia"/>
          <w:szCs w:val="21"/>
        </w:rPr>
        <w:t>2、满足要求的条款打“√”，否则为“×”。</w:t>
      </w:r>
    </w:p>
    <w:p>
      <w:pPr>
        <w:ind w:firstLine="482"/>
        <w:rPr>
          <w:b/>
          <w:bCs/>
          <w:szCs w:val="21"/>
        </w:rPr>
      </w:pPr>
      <w:r>
        <w:rPr>
          <w:rFonts w:hint="eastAsia"/>
          <w:b/>
          <w:bCs/>
          <w:szCs w:val="21"/>
        </w:rPr>
        <w:t>3、</w:t>
      </w:r>
      <w:r>
        <w:rPr>
          <w:rFonts w:hint="eastAsia"/>
          <w:b/>
          <w:bCs/>
          <w:szCs w:val="21"/>
          <w:lang w:eastAsia="zh-CN"/>
        </w:rPr>
        <w:t>响应</w:t>
      </w:r>
      <w:r>
        <w:rPr>
          <w:rFonts w:hint="eastAsia"/>
          <w:b/>
          <w:bCs/>
          <w:szCs w:val="21"/>
        </w:rPr>
        <w:t>文件中有任意一条不满足上表要求的将导致其响应无效，不进入下一项评审。</w:t>
      </w:r>
    </w:p>
    <w:p>
      <w:pPr>
        <w:ind w:firstLine="480"/>
        <w:rPr>
          <w:szCs w:val="21"/>
        </w:rPr>
      </w:pPr>
      <w:r>
        <w:rPr>
          <w:rFonts w:hint="eastAsia"/>
          <w:szCs w:val="21"/>
        </w:rPr>
        <w:t>4、通过资格性和符合性审查的</w:t>
      </w:r>
      <w:r>
        <w:rPr>
          <w:rFonts w:hint="eastAsia"/>
          <w:szCs w:val="21"/>
          <w:lang w:eastAsia="zh-CN"/>
        </w:rPr>
        <w:t>响应</w:t>
      </w:r>
      <w:r>
        <w:rPr>
          <w:rFonts w:hint="eastAsia"/>
          <w:szCs w:val="21"/>
        </w:rPr>
        <w:t>人才能提交最后报价。</w:t>
      </w:r>
    </w:p>
    <w:p>
      <w:pPr>
        <w:ind w:firstLine="480"/>
        <w:rPr>
          <w:rFonts w:cstheme="minorEastAsia"/>
        </w:rPr>
      </w:pPr>
      <w:bookmarkStart w:id="4" w:name="_Toc59437250"/>
      <w:r>
        <w:rPr>
          <w:rFonts w:hint="eastAsia" w:cstheme="minorEastAsia"/>
        </w:rPr>
        <w:br w:type="page"/>
      </w:r>
    </w:p>
    <w:p>
      <w:pPr>
        <w:pStyle w:val="3"/>
        <w:ind w:firstLine="562"/>
        <w:rPr>
          <w:rFonts w:cstheme="minorEastAsia"/>
        </w:rPr>
      </w:pPr>
      <w:r>
        <w:rPr>
          <w:rFonts w:hint="eastAsia" w:cstheme="minorEastAsia"/>
        </w:rPr>
        <w:t>第四部分  采购需求</w:t>
      </w:r>
      <w:bookmarkEnd w:id="4"/>
    </w:p>
    <w:p>
      <w:pPr>
        <w:ind w:firstLine="241" w:firstLineChars="100"/>
        <w:rPr>
          <w:rFonts w:ascii="宋体" w:hAnsi="宋体" w:eastAsia="宋体" w:cs="宋体"/>
          <w:b/>
          <w:bCs/>
          <w:szCs w:val="21"/>
        </w:rPr>
      </w:pPr>
      <w:r>
        <w:rPr>
          <w:rFonts w:hint="eastAsia" w:ascii="宋体" w:hAnsi="宋体" w:eastAsia="宋体" w:cs="宋体"/>
          <w:b/>
          <w:bCs/>
          <w:szCs w:val="21"/>
        </w:rPr>
        <w:t>一、采购清单：</w:t>
      </w:r>
    </w:p>
    <w:p>
      <w:pPr>
        <w:spacing w:line="288" w:lineRule="auto"/>
        <w:ind w:firstLine="480"/>
        <w:rPr>
          <w:rFonts w:cs="宋体"/>
        </w:rPr>
      </w:pPr>
      <w:r>
        <w:rPr>
          <w:rFonts w:hint="eastAsia" w:cs="宋体"/>
        </w:rPr>
        <w:t>详见后附清单</w:t>
      </w:r>
    </w:p>
    <w:p>
      <w:pPr>
        <w:ind w:firstLine="241" w:firstLineChars="100"/>
        <w:rPr>
          <w:rFonts w:hint="eastAsia" w:ascii="宋体" w:hAnsi="宋体" w:eastAsia="宋体" w:cs="宋体"/>
          <w:b/>
          <w:bCs/>
          <w:szCs w:val="21"/>
        </w:rPr>
      </w:pPr>
      <w:r>
        <w:rPr>
          <w:rFonts w:hint="eastAsia" w:ascii="宋体" w:hAnsi="宋体" w:eastAsia="宋体" w:cs="宋体"/>
          <w:b/>
          <w:bCs/>
          <w:szCs w:val="21"/>
        </w:rPr>
        <w:t>二、商务要求</w:t>
      </w:r>
    </w:p>
    <w:p>
      <w:pPr>
        <w:ind w:firstLine="480"/>
        <w:rPr>
          <w:rFonts w:hint="eastAsia"/>
          <w:szCs w:val="21"/>
        </w:rPr>
      </w:pPr>
      <w:r>
        <w:rPr>
          <w:rFonts w:hint="eastAsia"/>
          <w:szCs w:val="21"/>
        </w:rPr>
        <w:t>1、</w:t>
      </w:r>
      <w:r>
        <w:rPr>
          <w:rFonts w:hint="eastAsia"/>
          <w:szCs w:val="21"/>
          <w:lang w:eastAsia="zh-CN"/>
        </w:rPr>
        <w:t>按照印刷品目录清单进行单项报价</w:t>
      </w:r>
      <w:r>
        <w:rPr>
          <w:rFonts w:hint="eastAsia"/>
          <w:szCs w:val="21"/>
        </w:rPr>
        <w:t>，所有报价产品必须填写清楚对应商品、型号规格及单价。</w:t>
      </w:r>
    </w:p>
    <w:p>
      <w:pPr>
        <w:ind w:firstLine="480"/>
        <w:rPr>
          <w:rFonts w:hint="eastAsia"/>
          <w:szCs w:val="21"/>
        </w:rPr>
      </w:pPr>
      <w:r>
        <w:rPr>
          <w:rFonts w:hint="eastAsia"/>
          <w:szCs w:val="21"/>
        </w:rPr>
        <w:t>2、单价包含货物、人工费、安装费、运杂费等各种应有费用。</w:t>
      </w:r>
    </w:p>
    <w:p>
      <w:pPr>
        <w:ind w:firstLine="480"/>
        <w:rPr>
          <w:rFonts w:hint="eastAsia"/>
          <w:szCs w:val="21"/>
        </w:rPr>
      </w:pPr>
      <w:r>
        <w:rPr>
          <w:rFonts w:hint="eastAsia"/>
          <w:szCs w:val="21"/>
        </w:rPr>
        <w:t>3、因采购人需求等因素，全年需多次供货。</w:t>
      </w:r>
    </w:p>
    <w:p>
      <w:pPr>
        <w:ind w:firstLine="480"/>
        <w:rPr>
          <w:rFonts w:hint="eastAsia"/>
          <w:szCs w:val="21"/>
        </w:rPr>
      </w:pPr>
      <w:r>
        <w:rPr>
          <w:rFonts w:hint="eastAsia"/>
          <w:szCs w:val="21"/>
          <w:lang w:val="en-US" w:eastAsia="zh-CN"/>
        </w:rPr>
        <w:t>4</w:t>
      </w:r>
      <w:r>
        <w:rPr>
          <w:rFonts w:hint="eastAsia"/>
          <w:szCs w:val="21"/>
        </w:rPr>
        <w:t>、本次采购包含但不限于清单列表内容，以实际采购需求为准，超出部分再入库供应商内另行议价或询价。</w:t>
      </w:r>
    </w:p>
    <w:p>
      <w:pPr>
        <w:ind w:firstLine="480"/>
        <w:rPr>
          <w:rFonts w:hint="eastAsia"/>
          <w:szCs w:val="21"/>
        </w:rPr>
      </w:pPr>
      <w:r>
        <w:rPr>
          <w:rFonts w:hint="eastAsia"/>
          <w:szCs w:val="21"/>
          <w:lang w:val="en-US" w:eastAsia="zh-CN"/>
        </w:rPr>
        <w:t>5</w:t>
      </w:r>
      <w:r>
        <w:rPr>
          <w:rFonts w:hint="eastAsia"/>
          <w:szCs w:val="21"/>
        </w:rPr>
        <w:t>、结算方式：采购人依据实际供货量和单价,据实进行结算。</w:t>
      </w:r>
    </w:p>
    <w:p>
      <w:pPr>
        <w:ind w:firstLine="480"/>
        <w:rPr>
          <w:rFonts w:cs="宋体"/>
          <w:highlight w:val="green"/>
        </w:rPr>
      </w:pPr>
      <w:r>
        <w:rPr>
          <w:rFonts w:hint="eastAsia"/>
          <w:szCs w:val="21"/>
          <w:lang w:val="en-US" w:eastAsia="zh-CN"/>
        </w:rPr>
        <w:t>6</w:t>
      </w:r>
      <w:r>
        <w:rPr>
          <w:rFonts w:hint="eastAsia"/>
          <w:szCs w:val="21"/>
        </w:rPr>
        <w:t>、如出现不平衡报价或恶意报价，所造成的后果由供应商自行承担。</w:t>
      </w:r>
    </w:p>
    <w:p>
      <w:pPr>
        <w:spacing w:line="288" w:lineRule="auto"/>
        <w:ind w:firstLine="199" w:firstLineChars="83"/>
        <w:rPr>
          <w:rFonts w:cstheme="minorEastAsia"/>
        </w:rPr>
      </w:pPr>
      <w:r>
        <w:rPr>
          <w:rFonts w:cstheme="minorEastAsia"/>
        </w:rPr>
        <w:br w:type="page"/>
      </w:r>
    </w:p>
    <w:tbl>
      <w:tblPr>
        <w:tblStyle w:val="10"/>
        <w:tblW w:w="11077" w:type="dxa"/>
        <w:tblInd w:w="-1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20"/>
        <w:gridCol w:w="5580"/>
        <w:gridCol w:w="8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7" w:type="dxa"/>
            <w:gridSpan w:val="5"/>
          </w:tcPr>
          <w:p>
            <w:pPr>
              <w:ind w:firstLine="480"/>
              <w:jc w:val="both"/>
              <w:rPr>
                <w:rFonts w:hint="default"/>
                <w:szCs w:val="21"/>
                <w:lang w:val="en-US" w:eastAsia="zh-CN"/>
              </w:rPr>
            </w:pPr>
            <w:r>
              <w:rPr>
                <w:rFonts w:hint="eastAsia"/>
                <w:szCs w:val="21"/>
                <w:lang w:val="en-US" w:eastAsia="zh-CN"/>
              </w:rPr>
              <w:t xml:space="preserve">                             </w:t>
            </w:r>
            <w:r>
              <w:rPr>
                <w:rFonts w:hint="eastAsia"/>
                <w:b/>
                <w:bCs/>
                <w:sz w:val="28"/>
                <w:szCs w:val="28"/>
                <w:lang w:val="en-US" w:eastAsia="zh-CN"/>
              </w:rPr>
              <w:t>2021年印刷品目录清单报价明细表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eastAsia"/>
                <w:szCs w:val="21"/>
                <w:lang w:val="en-US" w:eastAsia="zh-CN"/>
              </w:rPr>
            </w:pPr>
            <w:r>
              <w:rPr>
                <w:rFonts w:hint="eastAsia"/>
                <w:szCs w:val="21"/>
                <w:lang w:val="en-US" w:eastAsia="zh-CN"/>
              </w:rPr>
              <w:t>序号</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常规类别</w:t>
            </w:r>
          </w:p>
        </w:tc>
        <w:tc>
          <w:tcPr>
            <w:tcW w:w="5580" w:type="dxa"/>
            <w:vAlign w:val="center"/>
          </w:tcPr>
          <w:p>
            <w:pPr>
              <w:ind w:firstLine="480"/>
              <w:jc w:val="center"/>
              <w:rPr>
                <w:rFonts w:hint="eastAsia"/>
                <w:szCs w:val="21"/>
                <w:lang w:val="en-US" w:eastAsia="zh-CN"/>
              </w:rPr>
            </w:pPr>
            <w:r>
              <w:rPr>
                <w:rFonts w:hint="eastAsia"/>
                <w:szCs w:val="21"/>
                <w:lang w:val="en-US" w:eastAsia="zh-CN"/>
              </w:rPr>
              <w:t>规格型号</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单位</w:t>
            </w:r>
          </w:p>
        </w:tc>
        <w:tc>
          <w:tcPr>
            <w:tcW w:w="1440" w:type="dxa"/>
            <w:vAlign w:val="center"/>
          </w:tcPr>
          <w:p>
            <w:pPr>
              <w:ind w:left="0" w:leftChars="0" w:firstLine="240" w:firstLineChars="100"/>
              <w:jc w:val="both"/>
              <w:rPr>
                <w:rFonts w:hint="eastAsia"/>
                <w:szCs w:val="21"/>
                <w:lang w:val="en-US" w:eastAsia="zh-CN"/>
              </w:rPr>
            </w:pPr>
            <w:r>
              <w:rPr>
                <w:rFonts w:hint="eastAsia"/>
                <w:szCs w:val="21"/>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240" w:firstLineChars="100"/>
              <w:jc w:val="both"/>
              <w:rPr>
                <w:rFonts w:hint="default"/>
                <w:szCs w:val="21"/>
                <w:lang w:val="en-US" w:eastAsia="zh-CN"/>
              </w:rPr>
            </w:pPr>
            <w:r>
              <w:rPr>
                <w:rFonts w:hint="eastAsia"/>
                <w:szCs w:val="21"/>
                <w:lang w:val="en-US" w:eastAsia="zh-CN"/>
              </w:rPr>
              <w:t>1</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登记本类</w:t>
            </w:r>
          </w:p>
        </w:tc>
        <w:tc>
          <w:tcPr>
            <w:tcW w:w="5580" w:type="dxa"/>
            <w:vAlign w:val="center"/>
          </w:tcPr>
          <w:p>
            <w:pPr>
              <w:ind w:firstLine="480"/>
              <w:jc w:val="center"/>
              <w:rPr>
                <w:rFonts w:hint="eastAsia"/>
                <w:szCs w:val="21"/>
                <w:lang w:val="en-US" w:eastAsia="zh-CN"/>
              </w:rPr>
            </w:pPr>
            <w:r>
              <w:rPr>
                <w:rFonts w:hint="eastAsia"/>
                <w:szCs w:val="21"/>
                <w:lang w:val="en-US" w:eastAsia="zh-CN"/>
              </w:rPr>
              <w:t>封面：彩色覆膜 装订  内芯：70g双胶  A4  正反黑白印刷 100页/本</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本</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2</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资料装订</w:t>
            </w:r>
          </w:p>
        </w:tc>
        <w:tc>
          <w:tcPr>
            <w:tcW w:w="5580" w:type="dxa"/>
            <w:vAlign w:val="center"/>
          </w:tcPr>
          <w:p>
            <w:pPr>
              <w:ind w:firstLine="480"/>
              <w:jc w:val="center"/>
              <w:rPr>
                <w:rFonts w:hint="eastAsia"/>
                <w:szCs w:val="21"/>
                <w:lang w:val="en-US" w:eastAsia="zh-CN"/>
              </w:rPr>
            </w:pPr>
            <w:r>
              <w:rPr>
                <w:rFonts w:hint="eastAsia"/>
                <w:szCs w:val="21"/>
                <w:lang w:val="en-US" w:eastAsia="zh-CN"/>
              </w:rPr>
              <w:t>封面：200克铜板彩色覆膜  不带內芯 胶装</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本</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restart"/>
            <w:vAlign w:val="center"/>
          </w:tcPr>
          <w:p>
            <w:pPr>
              <w:ind w:left="0" w:leftChars="0" w:firstLine="0" w:firstLineChars="0"/>
              <w:jc w:val="center"/>
              <w:rPr>
                <w:rFonts w:hint="default"/>
                <w:szCs w:val="21"/>
                <w:lang w:val="en-US" w:eastAsia="zh-CN"/>
              </w:rPr>
            </w:pPr>
            <w:r>
              <w:rPr>
                <w:rFonts w:hint="eastAsia"/>
                <w:szCs w:val="21"/>
                <w:lang w:val="en-US" w:eastAsia="zh-CN"/>
              </w:rPr>
              <w:t>3</w:t>
            </w:r>
          </w:p>
        </w:tc>
        <w:tc>
          <w:tcPr>
            <w:tcW w:w="2520" w:type="dxa"/>
            <w:vMerge w:val="restart"/>
            <w:vAlign w:val="center"/>
          </w:tcPr>
          <w:p>
            <w:pPr>
              <w:ind w:left="0" w:leftChars="0" w:firstLine="0" w:firstLineChars="0"/>
              <w:jc w:val="center"/>
              <w:rPr>
                <w:rFonts w:hint="eastAsia"/>
                <w:szCs w:val="21"/>
                <w:lang w:val="en-US" w:eastAsia="zh-CN"/>
              </w:rPr>
            </w:pPr>
            <w:r>
              <w:rPr>
                <w:rFonts w:hint="eastAsia"/>
                <w:szCs w:val="21"/>
                <w:lang w:val="en-US" w:eastAsia="zh-CN"/>
              </w:rPr>
              <w:t>响应单类</w:t>
            </w:r>
          </w:p>
        </w:tc>
        <w:tc>
          <w:tcPr>
            <w:tcW w:w="5580" w:type="dxa"/>
            <w:vAlign w:val="center"/>
          </w:tcPr>
          <w:p>
            <w:pPr>
              <w:ind w:firstLine="480"/>
              <w:jc w:val="center"/>
              <w:rPr>
                <w:rFonts w:hint="eastAsia"/>
                <w:szCs w:val="21"/>
                <w:lang w:val="en-US" w:eastAsia="zh-CN"/>
              </w:rPr>
            </w:pPr>
            <w:r>
              <w:rPr>
                <w:rFonts w:hint="eastAsia"/>
                <w:szCs w:val="21"/>
                <w:lang w:val="en-US" w:eastAsia="zh-CN"/>
              </w:rPr>
              <w:t>A4单面印刷  70g双胶</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ind w:left="0" w:leftChars="0" w:firstLine="0" w:firstLineChars="0"/>
              <w:jc w:val="center"/>
              <w:rPr>
                <w:rFonts w:hint="eastAsia"/>
                <w:szCs w:val="21"/>
                <w:lang w:val="en-US" w:eastAsia="zh-CN"/>
              </w:rPr>
            </w:pPr>
          </w:p>
        </w:tc>
        <w:tc>
          <w:tcPr>
            <w:tcW w:w="2520" w:type="dxa"/>
            <w:vMerge w:val="continue"/>
            <w:vAlign w:val="center"/>
          </w:tcPr>
          <w:p>
            <w:pPr>
              <w:ind w:firstLine="480"/>
              <w:jc w:val="center"/>
              <w:rPr>
                <w:rFonts w:hint="eastAsia"/>
                <w:szCs w:val="21"/>
                <w:lang w:val="en-US" w:eastAsia="zh-CN"/>
              </w:rPr>
            </w:pPr>
          </w:p>
        </w:tc>
        <w:tc>
          <w:tcPr>
            <w:tcW w:w="5580" w:type="dxa"/>
            <w:vAlign w:val="center"/>
          </w:tcPr>
          <w:p>
            <w:pPr>
              <w:ind w:firstLine="480"/>
              <w:jc w:val="center"/>
              <w:rPr>
                <w:rFonts w:hint="eastAsia"/>
                <w:szCs w:val="21"/>
                <w:lang w:val="en-US" w:eastAsia="zh-CN"/>
              </w:rPr>
            </w:pPr>
            <w:r>
              <w:rPr>
                <w:rFonts w:hint="eastAsia"/>
                <w:szCs w:val="21"/>
                <w:lang w:val="en-US" w:eastAsia="zh-CN"/>
              </w:rPr>
              <w:t>A4双面印刷  70g双胶</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ind w:left="0" w:leftChars="0" w:firstLine="0" w:firstLineChars="0"/>
              <w:jc w:val="center"/>
              <w:rPr>
                <w:rFonts w:hint="eastAsia"/>
                <w:szCs w:val="21"/>
                <w:lang w:val="en-US" w:eastAsia="zh-CN"/>
              </w:rPr>
            </w:pPr>
          </w:p>
        </w:tc>
        <w:tc>
          <w:tcPr>
            <w:tcW w:w="2520" w:type="dxa"/>
            <w:vMerge w:val="continue"/>
            <w:vAlign w:val="center"/>
          </w:tcPr>
          <w:p>
            <w:pPr>
              <w:ind w:firstLine="480"/>
              <w:jc w:val="center"/>
              <w:rPr>
                <w:rFonts w:hint="eastAsia"/>
                <w:szCs w:val="21"/>
                <w:lang w:val="en-US" w:eastAsia="zh-CN"/>
              </w:rPr>
            </w:pPr>
          </w:p>
        </w:tc>
        <w:tc>
          <w:tcPr>
            <w:tcW w:w="5580" w:type="dxa"/>
            <w:vAlign w:val="center"/>
          </w:tcPr>
          <w:p>
            <w:pPr>
              <w:ind w:firstLine="480"/>
              <w:jc w:val="center"/>
              <w:rPr>
                <w:rFonts w:hint="eastAsia"/>
                <w:szCs w:val="21"/>
                <w:lang w:val="en-US" w:eastAsia="zh-CN"/>
              </w:rPr>
            </w:pPr>
            <w:r>
              <w:rPr>
                <w:rFonts w:hint="eastAsia"/>
                <w:szCs w:val="21"/>
                <w:lang w:val="en-US" w:eastAsia="zh-CN"/>
              </w:rPr>
              <w:t>B5单面印刷  70g双胶</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ind w:left="0" w:leftChars="0" w:firstLine="0" w:firstLineChars="0"/>
              <w:jc w:val="center"/>
              <w:rPr>
                <w:rFonts w:hint="eastAsia"/>
                <w:szCs w:val="21"/>
                <w:lang w:val="en-US" w:eastAsia="zh-CN"/>
              </w:rPr>
            </w:pPr>
          </w:p>
        </w:tc>
        <w:tc>
          <w:tcPr>
            <w:tcW w:w="2520" w:type="dxa"/>
            <w:vMerge w:val="continue"/>
            <w:vAlign w:val="center"/>
          </w:tcPr>
          <w:p>
            <w:pPr>
              <w:ind w:firstLine="480"/>
              <w:jc w:val="center"/>
              <w:rPr>
                <w:rFonts w:hint="eastAsia"/>
                <w:szCs w:val="21"/>
                <w:lang w:val="en-US" w:eastAsia="zh-CN"/>
              </w:rPr>
            </w:pPr>
          </w:p>
        </w:tc>
        <w:tc>
          <w:tcPr>
            <w:tcW w:w="5580" w:type="dxa"/>
            <w:vAlign w:val="center"/>
          </w:tcPr>
          <w:p>
            <w:pPr>
              <w:ind w:firstLine="480"/>
              <w:jc w:val="center"/>
              <w:rPr>
                <w:rFonts w:hint="eastAsia"/>
                <w:szCs w:val="21"/>
                <w:lang w:val="en-US" w:eastAsia="zh-CN"/>
              </w:rPr>
            </w:pPr>
            <w:r>
              <w:rPr>
                <w:rFonts w:hint="eastAsia"/>
                <w:szCs w:val="21"/>
                <w:lang w:val="en-US" w:eastAsia="zh-CN"/>
              </w:rPr>
              <w:t>B5双面印刷  70g双胶</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4</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试卷类</w:t>
            </w:r>
          </w:p>
        </w:tc>
        <w:tc>
          <w:tcPr>
            <w:tcW w:w="5580" w:type="dxa"/>
            <w:vAlign w:val="center"/>
          </w:tcPr>
          <w:p>
            <w:pPr>
              <w:ind w:firstLine="480"/>
              <w:jc w:val="center"/>
              <w:rPr>
                <w:rFonts w:hint="eastAsia"/>
                <w:szCs w:val="21"/>
                <w:lang w:val="en-US" w:eastAsia="zh-CN"/>
              </w:rPr>
            </w:pPr>
            <w:r>
              <w:rPr>
                <w:rFonts w:hint="eastAsia"/>
                <w:szCs w:val="21"/>
                <w:lang w:val="en-US" w:eastAsia="zh-CN"/>
              </w:rPr>
              <w:t>A3双面印刷  80g  无需装订</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5</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收发清单本</w:t>
            </w:r>
          </w:p>
        </w:tc>
        <w:tc>
          <w:tcPr>
            <w:tcW w:w="5580" w:type="dxa"/>
            <w:vAlign w:val="center"/>
          </w:tcPr>
          <w:p>
            <w:pPr>
              <w:ind w:firstLine="480"/>
              <w:jc w:val="center"/>
              <w:rPr>
                <w:rFonts w:hint="eastAsia"/>
                <w:szCs w:val="21"/>
                <w:lang w:val="en-US" w:eastAsia="zh-CN"/>
              </w:rPr>
            </w:pPr>
            <w:r>
              <w:rPr>
                <w:rFonts w:hint="eastAsia"/>
                <w:szCs w:val="21"/>
                <w:lang w:val="en-US" w:eastAsia="zh-CN"/>
              </w:rPr>
              <w:t>封面：牛皮纸  无碳纸三联单  100页/本 尺寸：11.5*26.5cm</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本</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6</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收发本</w:t>
            </w:r>
          </w:p>
        </w:tc>
        <w:tc>
          <w:tcPr>
            <w:tcW w:w="5580" w:type="dxa"/>
            <w:vAlign w:val="center"/>
          </w:tcPr>
          <w:p>
            <w:pPr>
              <w:ind w:firstLine="480"/>
              <w:jc w:val="center"/>
              <w:rPr>
                <w:rFonts w:hint="eastAsia"/>
                <w:szCs w:val="21"/>
                <w:lang w:val="en-US" w:eastAsia="zh-CN"/>
              </w:rPr>
            </w:pPr>
            <w:r>
              <w:rPr>
                <w:rFonts w:hint="eastAsia"/>
                <w:szCs w:val="21"/>
                <w:lang w:val="en-US" w:eastAsia="zh-CN"/>
              </w:rPr>
              <w:t>封面：牛皮纸  无碳纸三联单  100页/本 尺寸：19*10.5cm</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本</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7</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一般同意书</w:t>
            </w:r>
          </w:p>
        </w:tc>
        <w:tc>
          <w:tcPr>
            <w:tcW w:w="5580" w:type="dxa"/>
            <w:vAlign w:val="center"/>
          </w:tcPr>
          <w:p>
            <w:pPr>
              <w:ind w:firstLine="480"/>
              <w:jc w:val="center"/>
              <w:rPr>
                <w:rFonts w:hint="eastAsia"/>
                <w:szCs w:val="21"/>
                <w:lang w:val="en-US" w:eastAsia="zh-CN"/>
              </w:rPr>
            </w:pPr>
            <w:r>
              <w:rPr>
                <w:rFonts w:hint="eastAsia"/>
                <w:szCs w:val="21"/>
                <w:lang w:val="en-US" w:eastAsia="zh-CN"/>
              </w:rPr>
              <w:t>A4 无碳纸两联单  100页/本   （100本起订）</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本</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restart"/>
            <w:vAlign w:val="center"/>
          </w:tcPr>
          <w:p>
            <w:pPr>
              <w:ind w:left="0" w:leftChars="0" w:firstLine="0" w:firstLineChars="0"/>
              <w:jc w:val="center"/>
              <w:rPr>
                <w:rFonts w:hint="default"/>
                <w:szCs w:val="21"/>
                <w:lang w:val="en-US" w:eastAsia="zh-CN"/>
              </w:rPr>
            </w:pPr>
            <w:r>
              <w:rPr>
                <w:rFonts w:hint="eastAsia"/>
                <w:szCs w:val="21"/>
                <w:lang w:val="en-US" w:eastAsia="zh-CN"/>
              </w:rPr>
              <w:t>8</w:t>
            </w:r>
          </w:p>
        </w:tc>
        <w:tc>
          <w:tcPr>
            <w:tcW w:w="2520" w:type="dxa"/>
            <w:vMerge w:val="restart"/>
            <w:vAlign w:val="center"/>
          </w:tcPr>
          <w:p>
            <w:pPr>
              <w:ind w:left="0" w:leftChars="0" w:firstLine="0" w:firstLineChars="0"/>
              <w:jc w:val="center"/>
              <w:rPr>
                <w:rFonts w:hint="eastAsia"/>
                <w:szCs w:val="21"/>
                <w:lang w:val="en-US" w:eastAsia="zh-CN"/>
              </w:rPr>
            </w:pPr>
            <w:r>
              <w:rPr>
                <w:rFonts w:hint="eastAsia"/>
                <w:szCs w:val="21"/>
                <w:lang w:val="en-US" w:eastAsia="zh-CN"/>
              </w:rPr>
              <w:t>宣传折页类</w:t>
            </w:r>
          </w:p>
        </w:tc>
        <w:tc>
          <w:tcPr>
            <w:tcW w:w="5580" w:type="dxa"/>
            <w:vAlign w:val="center"/>
          </w:tcPr>
          <w:p>
            <w:pPr>
              <w:ind w:firstLine="480"/>
              <w:jc w:val="center"/>
              <w:rPr>
                <w:rFonts w:hint="eastAsia"/>
                <w:szCs w:val="21"/>
                <w:lang w:val="en-US" w:eastAsia="zh-CN"/>
              </w:rPr>
            </w:pPr>
            <w:r>
              <w:rPr>
                <w:rFonts w:hint="eastAsia"/>
                <w:szCs w:val="21"/>
                <w:lang w:val="en-US" w:eastAsia="zh-CN"/>
              </w:rPr>
              <w:t>157g铜版纸  彩色印刷  一折页</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份</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ind w:firstLine="480"/>
              <w:jc w:val="center"/>
              <w:rPr>
                <w:rFonts w:hint="eastAsia"/>
                <w:szCs w:val="21"/>
                <w:lang w:val="en-US" w:eastAsia="zh-CN"/>
              </w:rPr>
            </w:pPr>
          </w:p>
        </w:tc>
        <w:tc>
          <w:tcPr>
            <w:tcW w:w="2520" w:type="dxa"/>
            <w:vMerge w:val="continue"/>
            <w:vAlign w:val="center"/>
          </w:tcPr>
          <w:p>
            <w:pPr>
              <w:ind w:firstLine="480"/>
              <w:jc w:val="center"/>
              <w:rPr>
                <w:rFonts w:hint="eastAsia"/>
                <w:szCs w:val="21"/>
                <w:lang w:val="en-US" w:eastAsia="zh-CN"/>
              </w:rPr>
            </w:pPr>
          </w:p>
        </w:tc>
        <w:tc>
          <w:tcPr>
            <w:tcW w:w="5580" w:type="dxa"/>
            <w:vAlign w:val="center"/>
          </w:tcPr>
          <w:p>
            <w:pPr>
              <w:ind w:firstLine="480"/>
              <w:jc w:val="center"/>
              <w:rPr>
                <w:rFonts w:hint="eastAsia"/>
                <w:szCs w:val="21"/>
                <w:lang w:val="en-US" w:eastAsia="zh-CN"/>
              </w:rPr>
            </w:pPr>
            <w:r>
              <w:rPr>
                <w:rFonts w:hint="eastAsia"/>
                <w:szCs w:val="21"/>
                <w:lang w:val="en-US" w:eastAsia="zh-CN"/>
              </w:rPr>
              <w:t>157g铜版纸  彩色印刷  两折页</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份</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ind w:firstLine="480"/>
              <w:jc w:val="center"/>
              <w:rPr>
                <w:rFonts w:hint="eastAsia"/>
                <w:szCs w:val="21"/>
                <w:lang w:val="en-US" w:eastAsia="zh-CN"/>
              </w:rPr>
            </w:pPr>
          </w:p>
        </w:tc>
        <w:tc>
          <w:tcPr>
            <w:tcW w:w="2520" w:type="dxa"/>
            <w:vMerge w:val="continue"/>
            <w:vAlign w:val="center"/>
          </w:tcPr>
          <w:p>
            <w:pPr>
              <w:ind w:firstLine="480"/>
              <w:jc w:val="center"/>
              <w:rPr>
                <w:rFonts w:hint="eastAsia"/>
                <w:szCs w:val="21"/>
                <w:lang w:val="en-US" w:eastAsia="zh-CN"/>
              </w:rPr>
            </w:pPr>
          </w:p>
        </w:tc>
        <w:tc>
          <w:tcPr>
            <w:tcW w:w="5580" w:type="dxa"/>
            <w:vAlign w:val="center"/>
          </w:tcPr>
          <w:p>
            <w:pPr>
              <w:ind w:firstLine="480"/>
              <w:jc w:val="center"/>
              <w:rPr>
                <w:rFonts w:hint="eastAsia"/>
                <w:szCs w:val="21"/>
                <w:lang w:val="en-US" w:eastAsia="zh-CN"/>
              </w:rPr>
            </w:pPr>
            <w:r>
              <w:rPr>
                <w:rFonts w:hint="eastAsia"/>
                <w:szCs w:val="21"/>
                <w:lang w:val="en-US" w:eastAsia="zh-CN"/>
              </w:rPr>
              <w:t>157g铜版纸  彩色印刷  三折页</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份</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ind w:firstLine="480"/>
              <w:jc w:val="center"/>
              <w:rPr>
                <w:rFonts w:hint="eastAsia"/>
                <w:szCs w:val="21"/>
                <w:lang w:val="en-US" w:eastAsia="zh-CN"/>
              </w:rPr>
            </w:pPr>
          </w:p>
        </w:tc>
        <w:tc>
          <w:tcPr>
            <w:tcW w:w="2520" w:type="dxa"/>
            <w:vMerge w:val="continue"/>
            <w:vAlign w:val="center"/>
          </w:tcPr>
          <w:p>
            <w:pPr>
              <w:ind w:firstLine="480"/>
              <w:jc w:val="center"/>
              <w:rPr>
                <w:rFonts w:hint="eastAsia"/>
                <w:szCs w:val="21"/>
                <w:lang w:val="en-US" w:eastAsia="zh-CN"/>
              </w:rPr>
            </w:pPr>
          </w:p>
        </w:tc>
        <w:tc>
          <w:tcPr>
            <w:tcW w:w="5580" w:type="dxa"/>
            <w:vAlign w:val="center"/>
          </w:tcPr>
          <w:p>
            <w:pPr>
              <w:ind w:firstLine="480"/>
              <w:jc w:val="center"/>
              <w:rPr>
                <w:rFonts w:hint="eastAsia"/>
                <w:szCs w:val="21"/>
                <w:lang w:val="en-US" w:eastAsia="zh-CN"/>
              </w:rPr>
            </w:pPr>
            <w:r>
              <w:rPr>
                <w:rFonts w:hint="eastAsia"/>
                <w:szCs w:val="21"/>
                <w:lang w:val="en-US" w:eastAsia="zh-CN"/>
              </w:rPr>
              <w:t>157g铜版纸  彩色印刷  四折页</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份</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9</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病历封面</w:t>
            </w:r>
          </w:p>
        </w:tc>
        <w:tc>
          <w:tcPr>
            <w:tcW w:w="5580" w:type="dxa"/>
            <w:vAlign w:val="center"/>
          </w:tcPr>
          <w:p>
            <w:pPr>
              <w:ind w:firstLine="480"/>
              <w:jc w:val="center"/>
              <w:rPr>
                <w:rFonts w:hint="eastAsia"/>
                <w:szCs w:val="21"/>
                <w:lang w:val="en-US" w:eastAsia="zh-CN"/>
              </w:rPr>
            </w:pPr>
            <w:r>
              <w:rPr>
                <w:rFonts w:hint="eastAsia"/>
                <w:szCs w:val="21"/>
                <w:lang w:val="en-US" w:eastAsia="zh-CN"/>
              </w:rPr>
              <w:t>4A 100g 牛皮纸</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10</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病历底板</w:t>
            </w:r>
          </w:p>
        </w:tc>
        <w:tc>
          <w:tcPr>
            <w:tcW w:w="5580" w:type="dxa"/>
            <w:vAlign w:val="center"/>
          </w:tcPr>
          <w:p>
            <w:pPr>
              <w:ind w:firstLine="480"/>
              <w:jc w:val="center"/>
              <w:rPr>
                <w:rFonts w:hint="eastAsia"/>
                <w:szCs w:val="21"/>
                <w:lang w:val="en-US" w:eastAsia="zh-CN"/>
              </w:rPr>
            </w:pPr>
            <w:r>
              <w:rPr>
                <w:rFonts w:hint="eastAsia"/>
                <w:szCs w:val="21"/>
                <w:lang w:val="en-US" w:eastAsia="zh-CN"/>
              </w:rPr>
              <w:t>4A 300g 白板</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11</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病历本</w:t>
            </w:r>
          </w:p>
        </w:tc>
        <w:tc>
          <w:tcPr>
            <w:tcW w:w="5580" w:type="dxa"/>
            <w:vAlign w:val="center"/>
          </w:tcPr>
          <w:p>
            <w:pPr>
              <w:ind w:left="0" w:leftChars="0" w:firstLine="0" w:firstLineChars="0"/>
              <w:jc w:val="center"/>
              <w:rPr>
                <w:rFonts w:hint="eastAsia"/>
                <w:szCs w:val="21"/>
                <w:lang w:val="en-US" w:eastAsia="zh-CN"/>
              </w:rPr>
            </w:pPr>
            <w:r>
              <w:rPr>
                <w:rFonts w:hint="eastAsia"/>
                <w:szCs w:val="21"/>
                <w:lang w:val="en-US" w:eastAsia="zh-CN"/>
              </w:rPr>
              <w:t>180*260g  封面双色 內芯黑白正反印（起订量1万）</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本</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12</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纸杯</w:t>
            </w:r>
          </w:p>
        </w:tc>
        <w:tc>
          <w:tcPr>
            <w:tcW w:w="5580" w:type="dxa"/>
            <w:vAlign w:val="center"/>
          </w:tcPr>
          <w:p>
            <w:pPr>
              <w:ind w:firstLine="480"/>
              <w:jc w:val="center"/>
              <w:rPr>
                <w:rFonts w:hint="eastAsia"/>
                <w:szCs w:val="21"/>
                <w:lang w:val="en-US" w:eastAsia="zh-CN"/>
              </w:rPr>
            </w:pPr>
            <w:r>
              <w:rPr>
                <w:rFonts w:hint="eastAsia"/>
                <w:szCs w:val="21"/>
                <w:lang w:val="en-US" w:eastAsia="zh-CN"/>
              </w:rPr>
              <w:t>9盎司  彩色</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个</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13</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儿童早期发展档案</w:t>
            </w:r>
          </w:p>
        </w:tc>
        <w:tc>
          <w:tcPr>
            <w:tcW w:w="5580" w:type="dxa"/>
            <w:vAlign w:val="center"/>
          </w:tcPr>
          <w:p>
            <w:pPr>
              <w:ind w:firstLine="480"/>
              <w:jc w:val="center"/>
              <w:rPr>
                <w:rFonts w:hint="eastAsia"/>
                <w:szCs w:val="21"/>
                <w:lang w:val="en-US" w:eastAsia="zh-CN"/>
              </w:rPr>
            </w:pPr>
            <w:r>
              <w:rPr>
                <w:rFonts w:hint="eastAsia"/>
                <w:szCs w:val="21"/>
                <w:lang w:val="en-US" w:eastAsia="zh-CN"/>
              </w:rPr>
              <w:t>环圈；封面：透明胶片 内芯：120g双胶，彩色印刷，22p/本 正反印</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本</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restart"/>
            <w:vAlign w:val="center"/>
          </w:tcPr>
          <w:p>
            <w:pPr>
              <w:ind w:left="0" w:leftChars="0" w:firstLine="0" w:firstLineChars="0"/>
              <w:jc w:val="center"/>
              <w:rPr>
                <w:rFonts w:hint="default"/>
                <w:szCs w:val="21"/>
                <w:lang w:val="en-US" w:eastAsia="zh-CN"/>
              </w:rPr>
            </w:pPr>
            <w:r>
              <w:rPr>
                <w:rFonts w:hint="eastAsia"/>
                <w:szCs w:val="21"/>
                <w:lang w:val="en-US" w:eastAsia="zh-CN"/>
              </w:rPr>
              <w:t>14</w:t>
            </w:r>
          </w:p>
        </w:tc>
        <w:tc>
          <w:tcPr>
            <w:tcW w:w="2520" w:type="dxa"/>
            <w:vMerge w:val="restart"/>
            <w:vAlign w:val="center"/>
          </w:tcPr>
          <w:p>
            <w:pPr>
              <w:ind w:firstLine="480"/>
              <w:jc w:val="center"/>
              <w:rPr>
                <w:rFonts w:hint="eastAsia"/>
                <w:szCs w:val="21"/>
                <w:lang w:val="en-US" w:eastAsia="zh-CN"/>
              </w:rPr>
            </w:pPr>
            <w:r>
              <w:rPr>
                <w:rFonts w:hint="eastAsia"/>
                <w:szCs w:val="21"/>
                <w:lang w:val="en-US" w:eastAsia="zh-CN"/>
              </w:rPr>
              <w:t>卡片类</w:t>
            </w:r>
          </w:p>
        </w:tc>
        <w:tc>
          <w:tcPr>
            <w:tcW w:w="5580" w:type="dxa"/>
            <w:vAlign w:val="center"/>
          </w:tcPr>
          <w:p>
            <w:pPr>
              <w:ind w:firstLine="480"/>
              <w:jc w:val="center"/>
              <w:rPr>
                <w:rFonts w:hint="eastAsia"/>
                <w:szCs w:val="21"/>
                <w:lang w:val="en-US" w:eastAsia="zh-CN"/>
              </w:rPr>
            </w:pPr>
            <w:r>
              <w:rPr>
                <w:rFonts w:hint="eastAsia"/>
                <w:szCs w:val="21"/>
                <w:lang w:val="en-US" w:eastAsia="zh-CN"/>
              </w:rPr>
              <w:t>300g铜版纸   54*90mm   （200张起印）</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ind w:firstLine="480"/>
              <w:jc w:val="center"/>
              <w:rPr>
                <w:rFonts w:hint="eastAsia"/>
                <w:szCs w:val="21"/>
                <w:lang w:val="en-US" w:eastAsia="zh-CN"/>
              </w:rPr>
            </w:pPr>
          </w:p>
        </w:tc>
        <w:tc>
          <w:tcPr>
            <w:tcW w:w="2520" w:type="dxa"/>
            <w:vMerge w:val="continue"/>
            <w:vAlign w:val="center"/>
          </w:tcPr>
          <w:p>
            <w:pPr>
              <w:ind w:firstLine="480"/>
              <w:jc w:val="center"/>
              <w:rPr>
                <w:rFonts w:hint="eastAsia"/>
                <w:szCs w:val="21"/>
                <w:lang w:val="en-US" w:eastAsia="zh-CN"/>
              </w:rPr>
            </w:pPr>
          </w:p>
        </w:tc>
        <w:tc>
          <w:tcPr>
            <w:tcW w:w="5580" w:type="dxa"/>
            <w:vAlign w:val="center"/>
          </w:tcPr>
          <w:p>
            <w:pPr>
              <w:ind w:firstLine="480"/>
              <w:jc w:val="center"/>
              <w:rPr>
                <w:rFonts w:hint="eastAsia"/>
                <w:szCs w:val="21"/>
                <w:lang w:val="en-US" w:eastAsia="zh-CN"/>
              </w:rPr>
            </w:pPr>
            <w:r>
              <w:rPr>
                <w:rFonts w:hint="eastAsia"/>
                <w:szCs w:val="21"/>
                <w:lang w:val="en-US" w:eastAsia="zh-CN"/>
              </w:rPr>
              <w:t>300g铜版纸   A5 210*145cm  （100张起印）</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ind w:firstLine="480"/>
              <w:jc w:val="center"/>
              <w:rPr>
                <w:rFonts w:hint="eastAsia"/>
                <w:szCs w:val="21"/>
                <w:lang w:val="en-US" w:eastAsia="zh-CN"/>
              </w:rPr>
            </w:pPr>
          </w:p>
        </w:tc>
        <w:tc>
          <w:tcPr>
            <w:tcW w:w="2520" w:type="dxa"/>
            <w:vMerge w:val="continue"/>
            <w:vAlign w:val="center"/>
          </w:tcPr>
          <w:p>
            <w:pPr>
              <w:ind w:firstLine="480"/>
              <w:jc w:val="center"/>
              <w:rPr>
                <w:rFonts w:hint="eastAsia"/>
                <w:szCs w:val="21"/>
                <w:lang w:val="en-US" w:eastAsia="zh-CN"/>
              </w:rPr>
            </w:pPr>
          </w:p>
        </w:tc>
        <w:tc>
          <w:tcPr>
            <w:tcW w:w="5580" w:type="dxa"/>
            <w:vAlign w:val="center"/>
          </w:tcPr>
          <w:p>
            <w:pPr>
              <w:ind w:firstLine="480"/>
              <w:jc w:val="center"/>
              <w:rPr>
                <w:rFonts w:hint="eastAsia"/>
                <w:szCs w:val="21"/>
                <w:lang w:val="en-US" w:eastAsia="zh-CN"/>
              </w:rPr>
            </w:pPr>
            <w:r>
              <w:rPr>
                <w:rFonts w:hint="eastAsia"/>
                <w:szCs w:val="21"/>
                <w:lang w:val="en-US" w:eastAsia="zh-CN"/>
              </w:rPr>
              <w:t>300g铜版纸   A6 145*105cm   （100张起印）</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15</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健康证明书</w:t>
            </w:r>
          </w:p>
        </w:tc>
        <w:tc>
          <w:tcPr>
            <w:tcW w:w="5580" w:type="dxa"/>
            <w:vAlign w:val="center"/>
          </w:tcPr>
          <w:p>
            <w:pPr>
              <w:ind w:firstLine="480"/>
              <w:jc w:val="center"/>
              <w:rPr>
                <w:rFonts w:hint="eastAsia"/>
                <w:szCs w:val="21"/>
                <w:lang w:val="en-US" w:eastAsia="zh-CN"/>
              </w:rPr>
            </w:pPr>
            <w:r>
              <w:rPr>
                <w:rFonts w:hint="eastAsia"/>
                <w:szCs w:val="21"/>
                <w:lang w:val="en-US" w:eastAsia="zh-CN"/>
              </w:rPr>
              <w:t>封面：64开人造革、封面文字烫金；内芯：4页/本，80g双胶，正反黑白印</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本</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restart"/>
            <w:vAlign w:val="center"/>
          </w:tcPr>
          <w:p>
            <w:pPr>
              <w:ind w:left="0" w:leftChars="0" w:firstLine="0" w:firstLineChars="0"/>
              <w:jc w:val="center"/>
              <w:rPr>
                <w:rFonts w:hint="default"/>
                <w:szCs w:val="21"/>
                <w:lang w:val="en-US" w:eastAsia="zh-CN"/>
              </w:rPr>
            </w:pPr>
            <w:r>
              <w:rPr>
                <w:rFonts w:hint="eastAsia"/>
                <w:szCs w:val="21"/>
                <w:lang w:val="en-US" w:eastAsia="zh-CN"/>
              </w:rPr>
              <w:t>16</w:t>
            </w:r>
          </w:p>
        </w:tc>
        <w:tc>
          <w:tcPr>
            <w:tcW w:w="2520" w:type="dxa"/>
            <w:vMerge w:val="restart"/>
            <w:vAlign w:val="center"/>
          </w:tcPr>
          <w:p>
            <w:pPr>
              <w:ind w:firstLine="480"/>
              <w:jc w:val="center"/>
              <w:rPr>
                <w:rFonts w:hint="eastAsia"/>
                <w:szCs w:val="21"/>
                <w:lang w:val="en-US" w:eastAsia="zh-CN"/>
              </w:rPr>
            </w:pPr>
            <w:r>
              <w:rPr>
                <w:rFonts w:hint="eastAsia"/>
                <w:szCs w:val="21"/>
                <w:lang w:val="en-US" w:eastAsia="zh-CN"/>
              </w:rPr>
              <w:t>标识类</w:t>
            </w:r>
          </w:p>
        </w:tc>
        <w:tc>
          <w:tcPr>
            <w:tcW w:w="5580" w:type="dxa"/>
            <w:vAlign w:val="center"/>
          </w:tcPr>
          <w:p>
            <w:pPr>
              <w:ind w:firstLine="480"/>
              <w:jc w:val="center"/>
              <w:rPr>
                <w:rFonts w:hint="eastAsia"/>
                <w:szCs w:val="21"/>
                <w:lang w:val="en-US" w:eastAsia="zh-CN"/>
              </w:rPr>
            </w:pPr>
            <w:r>
              <w:rPr>
                <w:rFonts w:hint="eastAsia"/>
                <w:szCs w:val="21"/>
                <w:lang w:val="en-US" w:eastAsia="zh-CN"/>
              </w:rPr>
              <w:t>不干胶  A4</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ind w:firstLine="480"/>
              <w:jc w:val="center"/>
              <w:rPr>
                <w:rFonts w:hint="eastAsia"/>
                <w:szCs w:val="21"/>
                <w:lang w:val="en-US" w:eastAsia="zh-CN"/>
              </w:rPr>
            </w:pPr>
          </w:p>
        </w:tc>
        <w:tc>
          <w:tcPr>
            <w:tcW w:w="2520" w:type="dxa"/>
            <w:vMerge w:val="continue"/>
            <w:vAlign w:val="center"/>
          </w:tcPr>
          <w:p>
            <w:pPr>
              <w:ind w:firstLine="480"/>
              <w:jc w:val="center"/>
              <w:rPr>
                <w:rFonts w:hint="eastAsia"/>
                <w:szCs w:val="21"/>
                <w:lang w:val="en-US" w:eastAsia="zh-CN"/>
              </w:rPr>
            </w:pPr>
          </w:p>
        </w:tc>
        <w:tc>
          <w:tcPr>
            <w:tcW w:w="5580" w:type="dxa"/>
            <w:vAlign w:val="center"/>
          </w:tcPr>
          <w:p>
            <w:pPr>
              <w:ind w:firstLine="480"/>
              <w:jc w:val="center"/>
              <w:rPr>
                <w:rFonts w:hint="eastAsia"/>
                <w:szCs w:val="21"/>
                <w:lang w:val="en-US" w:eastAsia="zh-CN"/>
              </w:rPr>
            </w:pPr>
            <w:r>
              <w:rPr>
                <w:rFonts w:hint="eastAsia"/>
                <w:szCs w:val="21"/>
                <w:lang w:val="en-US" w:eastAsia="zh-CN"/>
              </w:rPr>
              <w:t>不干胶  A5</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vAlign w:val="center"/>
          </w:tcPr>
          <w:p>
            <w:pPr>
              <w:ind w:firstLine="480"/>
              <w:jc w:val="center"/>
              <w:rPr>
                <w:rFonts w:hint="eastAsia"/>
                <w:szCs w:val="21"/>
                <w:lang w:val="en-US" w:eastAsia="zh-CN"/>
              </w:rPr>
            </w:pPr>
          </w:p>
        </w:tc>
        <w:tc>
          <w:tcPr>
            <w:tcW w:w="2520" w:type="dxa"/>
            <w:vMerge w:val="continue"/>
            <w:vAlign w:val="center"/>
          </w:tcPr>
          <w:p>
            <w:pPr>
              <w:ind w:firstLine="480"/>
              <w:jc w:val="center"/>
              <w:rPr>
                <w:rFonts w:hint="eastAsia"/>
                <w:szCs w:val="21"/>
                <w:lang w:val="en-US" w:eastAsia="zh-CN"/>
              </w:rPr>
            </w:pPr>
          </w:p>
        </w:tc>
        <w:tc>
          <w:tcPr>
            <w:tcW w:w="5580" w:type="dxa"/>
            <w:vAlign w:val="center"/>
          </w:tcPr>
          <w:p>
            <w:pPr>
              <w:ind w:firstLine="480"/>
              <w:jc w:val="center"/>
              <w:rPr>
                <w:rFonts w:hint="eastAsia"/>
                <w:szCs w:val="21"/>
                <w:lang w:val="en-US" w:eastAsia="zh-CN"/>
              </w:rPr>
            </w:pPr>
            <w:r>
              <w:rPr>
                <w:rFonts w:hint="eastAsia"/>
                <w:szCs w:val="21"/>
                <w:lang w:val="en-US" w:eastAsia="zh-CN"/>
              </w:rPr>
              <w:t>不干胶  A6</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17</w:t>
            </w:r>
          </w:p>
        </w:tc>
        <w:tc>
          <w:tcPr>
            <w:tcW w:w="2520" w:type="dxa"/>
            <w:vAlign w:val="center"/>
          </w:tcPr>
          <w:p>
            <w:pPr>
              <w:ind w:firstLine="480"/>
              <w:jc w:val="center"/>
              <w:rPr>
                <w:rFonts w:hint="eastAsia"/>
                <w:szCs w:val="21"/>
                <w:lang w:val="en-US" w:eastAsia="zh-CN"/>
              </w:rPr>
            </w:pPr>
            <w:r>
              <w:rPr>
                <w:rFonts w:hint="eastAsia"/>
                <w:szCs w:val="21"/>
                <w:lang w:val="en-US" w:eastAsia="zh-CN"/>
              </w:rPr>
              <w:t>中药袋</w:t>
            </w:r>
          </w:p>
        </w:tc>
        <w:tc>
          <w:tcPr>
            <w:tcW w:w="5580" w:type="dxa"/>
            <w:vAlign w:val="center"/>
          </w:tcPr>
          <w:p>
            <w:pPr>
              <w:ind w:firstLine="480"/>
              <w:jc w:val="center"/>
              <w:rPr>
                <w:rFonts w:hint="eastAsia"/>
                <w:szCs w:val="21"/>
                <w:lang w:val="en-US" w:eastAsia="zh-CN"/>
              </w:rPr>
            </w:pPr>
            <w:r>
              <w:rPr>
                <w:rFonts w:hint="eastAsia"/>
                <w:szCs w:val="21"/>
                <w:lang w:val="en-US" w:eastAsia="zh-CN"/>
              </w:rPr>
              <w:t>80克牛皮纸  A3   装订成型3000个起做</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个</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18</w:t>
            </w:r>
          </w:p>
        </w:tc>
        <w:tc>
          <w:tcPr>
            <w:tcW w:w="2520" w:type="dxa"/>
            <w:vAlign w:val="center"/>
          </w:tcPr>
          <w:p>
            <w:pPr>
              <w:ind w:firstLine="480"/>
              <w:jc w:val="center"/>
              <w:rPr>
                <w:rFonts w:hint="eastAsia"/>
                <w:szCs w:val="21"/>
                <w:lang w:val="en-US" w:eastAsia="zh-CN"/>
              </w:rPr>
            </w:pPr>
            <w:r>
              <w:rPr>
                <w:rFonts w:hint="eastAsia"/>
                <w:szCs w:val="21"/>
                <w:lang w:val="en-US" w:eastAsia="zh-CN"/>
              </w:rPr>
              <w:t>口服药袋</w:t>
            </w:r>
          </w:p>
        </w:tc>
        <w:tc>
          <w:tcPr>
            <w:tcW w:w="5580" w:type="dxa"/>
            <w:vAlign w:val="center"/>
          </w:tcPr>
          <w:p>
            <w:pPr>
              <w:ind w:firstLine="480"/>
              <w:jc w:val="center"/>
              <w:rPr>
                <w:rFonts w:hint="eastAsia"/>
                <w:szCs w:val="21"/>
                <w:lang w:val="en-US" w:eastAsia="zh-CN"/>
              </w:rPr>
            </w:pPr>
            <w:r>
              <w:rPr>
                <w:rFonts w:hint="eastAsia"/>
                <w:szCs w:val="21"/>
                <w:lang w:val="en-US" w:eastAsia="zh-CN"/>
              </w:rPr>
              <w:t>80g双胶 9cm*6cm</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个</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19</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“空满氧”标识牌</w:t>
            </w:r>
          </w:p>
        </w:tc>
        <w:tc>
          <w:tcPr>
            <w:tcW w:w="5580" w:type="dxa"/>
            <w:vAlign w:val="center"/>
          </w:tcPr>
          <w:p>
            <w:pPr>
              <w:ind w:left="0" w:leftChars="0" w:firstLine="0" w:firstLineChars="0"/>
              <w:jc w:val="center"/>
              <w:rPr>
                <w:rFonts w:hint="eastAsia"/>
                <w:szCs w:val="21"/>
                <w:lang w:val="en-US" w:eastAsia="zh-CN"/>
              </w:rPr>
            </w:pPr>
            <w:r>
              <w:rPr>
                <w:rFonts w:hint="eastAsia"/>
                <w:szCs w:val="21"/>
                <w:lang w:val="en-US" w:eastAsia="zh-CN"/>
              </w:rPr>
              <w:t>300g铜版90X28mm，纸彩色正反印，卡版卡造型</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个</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20</w:t>
            </w:r>
          </w:p>
        </w:tc>
        <w:tc>
          <w:tcPr>
            <w:tcW w:w="2520" w:type="dxa"/>
            <w:vAlign w:val="center"/>
          </w:tcPr>
          <w:p>
            <w:pPr>
              <w:jc w:val="center"/>
              <w:rPr>
                <w:rFonts w:hint="eastAsia"/>
                <w:szCs w:val="21"/>
                <w:lang w:val="en-US" w:eastAsia="zh-CN"/>
              </w:rPr>
            </w:pPr>
            <w:r>
              <w:rPr>
                <w:rFonts w:hint="eastAsia"/>
                <w:szCs w:val="21"/>
                <w:lang w:val="en-US" w:eastAsia="zh-CN"/>
              </w:rPr>
              <w:t>药品标签</w:t>
            </w:r>
          </w:p>
        </w:tc>
        <w:tc>
          <w:tcPr>
            <w:tcW w:w="5580" w:type="dxa"/>
            <w:vAlign w:val="center"/>
          </w:tcPr>
          <w:p>
            <w:pPr>
              <w:ind w:firstLine="480"/>
              <w:jc w:val="center"/>
              <w:rPr>
                <w:rFonts w:hint="eastAsia"/>
                <w:szCs w:val="21"/>
                <w:lang w:val="en-US" w:eastAsia="zh-CN"/>
              </w:rPr>
            </w:pPr>
            <w:r>
              <w:rPr>
                <w:rFonts w:hint="eastAsia"/>
                <w:szCs w:val="21"/>
                <w:lang w:val="en-US" w:eastAsia="zh-CN"/>
              </w:rPr>
              <w:t>写真+背胶+覆膜100X40mm</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个</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21</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气体瓶使用说明</w:t>
            </w:r>
          </w:p>
        </w:tc>
        <w:tc>
          <w:tcPr>
            <w:tcW w:w="5580" w:type="dxa"/>
            <w:vAlign w:val="center"/>
          </w:tcPr>
          <w:p>
            <w:pPr>
              <w:ind w:firstLine="480"/>
              <w:jc w:val="center"/>
              <w:rPr>
                <w:rFonts w:hint="eastAsia"/>
                <w:szCs w:val="21"/>
                <w:lang w:val="en-US" w:eastAsia="zh-CN"/>
              </w:rPr>
            </w:pPr>
            <w:r>
              <w:rPr>
                <w:rFonts w:hint="eastAsia"/>
                <w:szCs w:val="21"/>
                <w:lang w:val="en-US" w:eastAsia="zh-CN"/>
              </w:rPr>
              <w:t>写真+背胶+覆膜32开</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个</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22</w:t>
            </w:r>
          </w:p>
        </w:tc>
        <w:tc>
          <w:tcPr>
            <w:tcW w:w="2520" w:type="dxa"/>
            <w:vAlign w:val="center"/>
          </w:tcPr>
          <w:p>
            <w:pPr>
              <w:jc w:val="center"/>
              <w:rPr>
                <w:rFonts w:hint="eastAsia"/>
                <w:szCs w:val="21"/>
                <w:lang w:val="en-US" w:eastAsia="zh-CN"/>
              </w:rPr>
            </w:pPr>
            <w:r>
              <w:rPr>
                <w:rFonts w:hint="eastAsia"/>
                <w:szCs w:val="21"/>
                <w:lang w:val="en-US" w:eastAsia="zh-CN"/>
              </w:rPr>
              <w:t>设备仪器说明书</w:t>
            </w:r>
          </w:p>
        </w:tc>
        <w:tc>
          <w:tcPr>
            <w:tcW w:w="5580" w:type="dxa"/>
            <w:vAlign w:val="center"/>
          </w:tcPr>
          <w:p>
            <w:pPr>
              <w:ind w:firstLine="480"/>
              <w:jc w:val="center"/>
              <w:rPr>
                <w:rFonts w:hint="eastAsia"/>
                <w:szCs w:val="21"/>
                <w:lang w:val="en-US" w:eastAsia="zh-CN"/>
              </w:rPr>
            </w:pPr>
            <w:r>
              <w:rPr>
                <w:rFonts w:hint="eastAsia"/>
                <w:szCs w:val="21"/>
                <w:lang w:val="en-US" w:eastAsia="zh-CN"/>
              </w:rPr>
              <w:t>250g铜版+过塑，规格不等</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张</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23</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三基培训记录本</w:t>
            </w:r>
          </w:p>
        </w:tc>
        <w:tc>
          <w:tcPr>
            <w:tcW w:w="5580" w:type="dxa"/>
            <w:vAlign w:val="center"/>
          </w:tcPr>
          <w:p>
            <w:pPr>
              <w:ind w:firstLine="480"/>
              <w:jc w:val="center"/>
              <w:rPr>
                <w:rFonts w:hint="eastAsia"/>
                <w:szCs w:val="21"/>
                <w:lang w:val="en-US" w:eastAsia="zh-CN"/>
              </w:rPr>
            </w:pPr>
            <w:r>
              <w:rPr>
                <w:rFonts w:hint="eastAsia"/>
                <w:szCs w:val="21"/>
                <w:lang w:val="en-US" w:eastAsia="zh-CN"/>
              </w:rPr>
              <w:t>内芯：100克双胶纸正反印  A4 100页/本  封面：200克铜板彩色覆膜  装订</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本</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24</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妇女健康体检报告</w:t>
            </w:r>
          </w:p>
        </w:tc>
        <w:tc>
          <w:tcPr>
            <w:tcW w:w="5580" w:type="dxa"/>
            <w:vAlign w:val="center"/>
          </w:tcPr>
          <w:p>
            <w:pPr>
              <w:ind w:firstLine="480"/>
              <w:jc w:val="center"/>
              <w:rPr>
                <w:rFonts w:hint="eastAsia"/>
                <w:szCs w:val="21"/>
                <w:lang w:val="en-US" w:eastAsia="zh-CN"/>
              </w:rPr>
            </w:pPr>
            <w:r>
              <w:rPr>
                <w:rFonts w:hint="eastAsia"/>
                <w:szCs w:val="21"/>
              </w:rPr>
              <w:t>250g白卡纸 覆膜，大4开</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份</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25</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健康体检报告</w:t>
            </w:r>
          </w:p>
        </w:tc>
        <w:tc>
          <w:tcPr>
            <w:tcW w:w="5580" w:type="dxa"/>
            <w:vAlign w:val="center"/>
          </w:tcPr>
          <w:p>
            <w:pPr>
              <w:ind w:firstLine="480"/>
              <w:jc w:val="center"/>
              <w:rPr>
                <w:rFonts w:hint="eastAsia"/>
                <w:szCs w:val="21"/>
                <w:lang w:val="en-US" w:eastAsia="zh-CN"/>
              </w:rPr>
            </w:pPr>
            <w:r>
              <w:rPr>
                <w:rFonts w:hint="eastAsia"/>
                <w:szCs w:val="21"/>
                <w:lang w:val="en-US" w:eastAsia="zh-CN"/>
              </w:rPr>
              <w:t>250g白卡纸 覆膜，大4开</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份</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26</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急诊普通处方笺</w:t>
            </w:r>
          </w:p>
        </w:tc>
        <w:tc>
          <w:tcPr>
            <w:tcW w:w="5580" w:type="dxa"/>
            <w:vAlign w:val="center"/>
          </w:tcPr>
          <w:p>
            <w:pPr>
              <w:ind w:firstLine="480"/>
              <w:jc w:val="center"/>
              <w:rPr>
                <w:rFonts w:hint="eastAsia"/>
                <w:szCs w:val="21"/>
                <w:lang w:val="en-US" w:eastAsia="zh-CN"/>
              </w:rPr>
            </w:pPr>
            <w:r>
              <w:rPr>
                <w:rFonts w:hint="eastAsia"/>
                <w:szCs w:val="21"/>
                <w:lang w:val="en-US" w:eastAsia="zh-CN"/>
              </w:rPr>
              <w:t>32开100g黄双胶、黑单面、 100页/本</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本</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27</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儿科普通处方笺</w:t>
            </w:r>
          </w:p>
        </w:tc>
        <w:tc>
          <w:tcPr>
            <w:tcW w:w="5580" w:type="dxa"/>
            <w:vAlign w:val="center"/>
          </w:tcPr>
          <w:p>
            <w:pPr>
              <w:ind w:firstLine="480"/>
              <w:jc w:val="center"/>
              <w:rPr>
                <w:rFonts w:hint="eastAsia"/>
                <w:szCs w:val="21"/>
                <w:lang w:val="en-US" w:eastAsia="zh-CN"/>
              </w:rPr>
            </w:pPr>
            <w:r>
              <w:rPr>
                <w:rFonts w:hint="eastAsia"/>
                <w:szCs w:val="21"/>
                <w:lang w:val="en-US" w:eastAsia="zh-CN"/>
              </w:rPr>
              <w:t>32开100g绿双胶、黑单面、 100页/本</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本</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28</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儿童幼儿园体检手册</w:t>
            </w:r>
          </w:p>
        </w:tc>
        <w:tc>
          <w:tcPr>
            <w:tcW w:w="5580" w:type="dxa"/>
            <w:vAlign w:val="center"/>
          </w:tcPr>
          <w:p>
            <w:pPr>
              <w:ind w:firstLine="480"/>
              <w:jc w:val="center"/>
              <w:rPr>
                <w:rFonts w:hint="eastAsia"/>
                <w:szCs w:val="21"/>
                <w:lang w:val="en-US" w:eastAsia="zh-CN"/>
              </w:rPr>
            </w:pPr>
            <w:r>
              <w:rPr>
                <w:rFonts w:hint="eastAsia"/>
                <w:szCs w:val="21"/>
                <w:lang w:val="en-US" w:eastAsia="zh-CN"/>
              </w:rPr>
              <w:t>体检手册：正32开，封面250克白卡纸四色单面印，内芯80克双胶纸正反印8P，骑马钉</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份</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29</w:t>
            </w:r>
          </w:p>
        </w:tc>
        <w:tc>
          <w:tcPr>
            <w:tcW w:w="2520" w:type="dxa"/>
            <w:vAlign w:val="center"/>
          </w:tcPr>
          <w:p>
            <w:pPr>
              <w:ind w:left="0" w:leftChars="0" w:firstLine="0" w:firstLineChars="0"/>
              <w:jc w:val="center"/>
              <w:rPr>
                <w:rFonts w:hint="eastAsia"/>
                <w:szCs w:val="21"/>
                <w:lang w:val="en-US" w:eastAsia="zh-CN"/>
              </w:rPr>
            </w:pPr>
            <w:r>
              <w:rPr>
                <w:rFonts w:hint="eastAsia"/>
                <w:szCs w:val="21"/>
                <w:lang w:val="en-US" w:eastAsia="zh-CN"/>
              </w:rPr>
              <w:t>胎心监护曲线记录袋</w:t>
            </w:r>
          </w:p>
        </w:tc>
        <w:tc>
          <w:tcPr>
            <w:tcW w:w="5580" w:type="dxa"/>
            <w:vAlign w:val="center"/>
          </w:tcPr>
          <w:p>
            <w:pPr>
              <w:ind w:firstLine="480"/>
              <w:jc w:val="center"/>
              <w:rPr>
                <w:rFonts w:hint="eastAsia"/>
                <w:szCs w:val="21"/>
                <w:lang w:val="en-US" w:eastAsia="zh-CN"/>
              </w:rPr>
            </w:pPr>
            <w:r>
              <w:rPr>
                <w:rFonts w:hint="eastAsia"/>
                <w:szCs w:val="21"/>
                <w:lang w:val="en-US" w:eastAsia="zh-CN"/>
              </w:rPr>
              <w:t>曲线记录袋：大9开80g双胶纸单面印，卡版卡型状，西式信封装钉 。</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个</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ind w:left="0" w:leftChars="0" w:firstLine="0" w:firstLineChars="0"/>
              <w:jc w:val="center"/>
              <w:rPr>
                <w:rFonts w:hint="default"/>
                <w:szCs w:val="21"/>
                <w:lang w:val="en-US" w:eastAsia="zh-CN"/>
              </w:rPr>
            </w:pPr>
            <w:r>
              <w:rPr>
                <w:rFonts w:hint="eastAsia"/>
                <w:szCs w:val="21"/>
                <w:lang w:val="en-US" w:eastAsia="zh-CN"/>
              </w:rPr>
              <w:t>30</w:t>
            </w:r>
          </w:p>
        </w:tc>
        <w:tc>
          <w:tcPr>
            <w:tcW w:w="2520" w:type="dxa"/>
            <w:vAlign w:val="center"/>
          </w:tcPr>
          <w:p>
            <w:pPr>
              <w:ind w:left="0" w:leftChars="0" w:firstLine="0" w:firstLineChars="0"/>
              <w:jc w:val="both"/>
              <w:rPr>
                <w:rFonts w:hint="eastAsia" w:eastAsia="仿宋"/>
                <w:szCs w:val="21"/>
                <w:lang w:val="en-US" w:eastAsia="zh-CN"/>
              </w:rPr>
            </w:pPr>
            <w:r>
              <w:rPr>
                <w:rFonts w:hint="eastAsia"/>
                <w:szCs w:val="21"/>
                <w:lang w:val="en-US" w:eastAsia="zh-CN"/>
              </w:rPr>
              <w:t>拉链文件袋（防水）</w:t>
            </w:r>
          </w:p>
        </w:tc>
        <w:tc>
          <w:tcPr>
            <w:tcW w:w="5580" w:type="dxa"/>
            <w:vAlign w:val="center"/>
          </w:tcPr>
          <w:p>
            <w:pPr>
              <w:ind w:firstLine="480"/>
              <w:jc w:val="center"/>
              <w:rPr>
                <w:rFonts w:hint="default"/>
                <w:szCs w:val="21"/>
                <w:lang w:val="en-US" w:eastAsia="zh-CN"/>
              </w:rPr>
            </w:pPr>
            <w:r>
              <w:rPr>
                <w:rFonts w:hint="eastAsia"/>
                <w:szCs w:val="21"/>
                <w:lang w:val="en-US" w:eastAsia="zh-CN"/>
              </w:rPr>
              <w:t>带手提绳、内置网状隔层（免费设计排版</w:t>
            </w:r>
          </w:p>
        </w:tc>
        <w:tc>
          <w:tcPr>
            <w:tcW w:w="810" w:type="dxa"/>
            <w:vAlign w:val="center"/>
          </w:tcPr>
          <w:p>
            <w:pPr>
              <w:ind w:left="0" w:leftChars="0" w:firstLine="0" w:firstLineChars="0"/>
              <w:jc w:val="center"/>
              <w:rPr>
                <w:rFonts w:hint="eastAsia"/>
                <w:szCs w:val="21"/>
                <w:lang w:val="en-US" w:eastAsia="zh-CN"/>
              </w:rPr>
            </w:pPr>
            <w:r>
              <w:rPr>
                <w:rFonts w:hint="eastAsia"/>
                <w:szCs w:val="21"/>
                <w:lang w:val="en-US" w:eastAsia="zh-CN"/>
              </w:rPr>
              <w:t>个</w:t>
            </w:r>
          </w:p>
        </w:tc>
        <w:tc>
          <w:tcPr>
            <w:tcW w:w="1440" w:type="dxa"/>
            <w:vAlign w:val="center"/>
          </w:tcPr>
          <w:p>
            <w:pPr>
              <w:ind w:firstLine="480"/>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7" w:type="dxa"/>
            <w:gridSpan w:val="3"/>
            <w:vAlign w:val="center"/>
          </w:tcPr>
          <w:p>
            <w:pPr>
              <w:ind w:firstLine="480"/>
              <w:jc w:val="center"/>
              <w:rPr>
                <w:rFonts w:hint="eastAsia"/>
                <w:szCs w:val="21"/>
                <w:lang w:val="en-US" w:eastAsia="zh-CN"/>
              </w:rPr>
            </w:pPr>
            <w:r>
              <w:rPr>
                <w:rFonts w:hint="eastAsia"/>
                <w:szCs w:val="21"/>
                <w:lang w:val="en-US" w:eastAsia="zh-CN"/>
              </w:rPr>
              <w:t>合   计</w:t>
            </w:r>
          </w:p>
        </w:tc>
        <w:tc>
          <w:tcPr>
            <w:tcW w:w="2250" w:type="dxa"/>
            <w:gridSpan w:val="2"/>
            <w:vAlign w:val="center"/>
          </w:tcPr>
          <w:p>
            <w:pPr>
              <w:ind w:firstLine="480"/>
              <w:jc w:val="center"/>
              <w:rPr>
                <w:rFonts w:hint="eastAsia"/>
                <w:szCs w:val="21"/>
                <w:lang w:val="en-US" w:eastAsia="zh-CN"/>
              </w:rPr>
            </w:pPr>
          </w:p>
        </w:tc>
      </w:tr>
    </w:tbl>
    <w:p>
      <w:pPr>
        <w:spacing w:line="288" w:lineRule="auto"/>
        <w:ind w:firstLine="199" w:firstLineChars="83"/>
        <w:rPr>
          <w:rFonts w:cstheme="minorEastAsia"/>
        </w:rPr>
      </w:pPr>
    </w:p>
    <w:p>
      <w:pPr>
        <w:pStyle w:val="3"/>
        <w:ind w:left="0" w:leftChars="0" w:firstLine="0" w:firstLineChars="0"/>
        <w:jc w:val="both"/>
        <w:rPr>
          <w:rFonts w:hint="eastAsia" w:cstheme="minorEastAsia"/>
        </w:rPr>
      </w:pPr>
      <w:bookmarkStart w:id="5" w:name="_Toc56772499"/>
      <w:bookmarkStart w:id="6" w:name="_Toc59437251"/>
    </w:p>
    <w:p>
      <w:pPr>
        <w:rPr>
          <w:rFonts w:hint="eastAsia" w:eastAsia="仿宋"/>
          <w:lang w:val="en-US" w:eastAsia="zh-CN"/>
        </w:rPr>
      </w:pPr>
      <w:r>
        <w:rPr>
          <w:rFonts w:hint="eastAsia" w:cstheme="minorEastAsia"/>
          <w:lang w:val="en-US" w:eastAsia="zh-CN"/>
        </w:rPr>
        <w:t xml:space="preserve"> </w:t>
      </w:r>
    </w:p>
    <w:p>
      <w:pPr>
        <w:pStyle w:val="3"/>
        <w:ind w:left="0" w:leftChars="0" w:firstLine="2530" w:firstLineChars="900"/>
        <w:jc w:val="both"/>
        <w:rPr>
          <w:rFonts w:cstheme="minorEastAsia"/>
        </w:rPr>
      </w:pPr>
      <w:r>
        <w:rPr>
          <w:rFonts w:hint="eastAsia" w:cstheme="minorEastAsia"/>
        </w:rPr>
        <w:t xml:space="preserve">第五部分  </w:t>
      </w:r>
      <w:r>
        <w:rPr>
          <w:rFonts w:hint="eastAsia" w:cstheme="minorEastAsia"/>
          <w:lang w:eastAsia="zh-CN"/>
        </w:rPr>
        <w:t>响应</w:t>
      </w:r>
      <w:r>
        <w:rPr>
          <w:rFonts w:hint="eastAsia" w:cstheme="minorEastAsia"/>
        </w:rPr>
        <w:t>文件格式</w:t>
      </w:r>
      <w:bookmarkEnd w:id="5"/>
      <w:bookmarkEnd w:id="6"/>
    </w:p>
    <w:p>
      <w:pPr>
        <w:adjustRightInd w:val="0"/>
        <w:snapToGrid w:val="0"/>
        <w:ind w:firstLine="0" w:firstLineChars="0"/>
        <w:rPr>
          <w:szCs w:val="28"/>
        </w:rPr>
      </w:pPr>
      <w:r>
        <w:rPr>
          <w:rFonts w:hint="eastAsia"/>
          <w:szCs w:val="28"/>
        </w:rPr>
        <w:t>封面：</w:t>
      </w:r>
    </w:p>
    <w:p>
      <w:pPr>
        <w:tabs>
          <w:tab w:val="left" w:pos="1260"/>
        </w:tabs>
        <w:ind w:firstLine="0" w:firstLineChars="0"/>
        <w:jc w:val="center"/>
        <w:rPr>
          <w:bCs/>
          <w:spacing w:val="100"/>
          <w:w w:val="110"/>
          <w:sz w:val="36"/>
          <w:szCs w:val="36"/>
        </w:rPr>
      </w:pPr>
    </w:p>
    <w:p>
      <w:pPr>
        <w:pStyle w:val="5"/>
        <w:ind w:firstLine="1188"/>
        <w:rPr>
          <w:bCs/>
          <w:color w:val="auto"/>
          <w:spacing w:val="100"/>
          <w:w w:val="110"/>
          <w:sz w:val="36"/>
          <w:szCs w:val="36"/>
        </w:rPr>
      </w:pPr>
    </w:p>
    <w:p>
      <w:pPr>
        <w:pStyle w:val="5"/>
        <w:ind w:firstLine="1188"/>
        <w:rPr>
          <w:bCs/>
          <w:color w:val="auto"/>
          <w:spacing w:val="100"/>
          <w:w w:val="110"/>
          <w:sz w:val="36"/>
          <w:szCs w:val="36"/>
        </w:rPr>
      </w:pPr>
    </w:p>
    <w:p>
      <w:pPr>
        <w:pStyle w:val="5"/>
        <w:ind w:firstLine="1188"/>
        <w:rPr>
          <w:bCs/>
          <w:color w:val="auto"/>
          <w:spacing w:val="100"/>
          <w:w w:val="110"/>
          <w:sz w:val="36"/>
          <w:szCs w:val="36"/>
        </w:rPr>
      </w:pPr>
    </w:p>
    <w:p>
      <w:pPr>
        <w:tabs>
          <w:tab w:val="left" w:pos="1260"/>
        </w:tabs>
        <w:ind w:firstLine="0" w:firstLineChars="0"/>
        <w:jc w:val="center"/>
        <w:rPr>
          <w:spacing w:val="100"/>
          <w:w w:val="110"/>
          <w:sz w:val="100"/>
          <w:szCs w:val="100"/>
        </w:rPr>
      </w:pPr>
      <w:r>
        <w:rPr>
          <w:rFonts w:hint="eastAsia"/>
          <w:bCs/>
          <w:spacing w:val="100"/>
          <w:w w:val="110"/>
          <w:sz w:val="100"/>
          <w:szCs w:val="100"/>
          <w:lang w:eastAsia="zh-CN"/>
        </w:rPr>
        <w:t>响应</w:t>
      </w:r>
      <w:r>
        <w:rPr>
          <w:rFonts w:hint="eastAsia"/>
          <w:bCs/>
          <w:spacing w:val="100"/>
          <w:w w:val="110"/>
          <w:sz w:val="100"/>
          <w:szCs w:val="100"/>
        </w:rPr>
        <w:t>文件</w:t>
      </w:r>
    </w:p>
    <w:p>
      <w:pPr>
        <w:ind w:firstLine="0" w:firstLineChars="0"/>
        <w:jc w:val="center"/>
        <w:rPr>
          <w:sz w:val="44"/>
        </w:rPr>
      </w:pPr>
      <w:r>
        <w:rPr>
          <w:rFonts w:hint="eastAsia"/>
          <w:sz w:val="44"/>
        </w:rPr>
        <w:t>（正本</w:t>
      </w:r>
      <w:r>
        <w:rPr>
          <w:sz w:val="44"/>
        </w:rPr>
        <w:t>/</w:t>
      </w:r>
      <w:r>
        <w:rPr>
          <w:rFonts w:hint="eastAsia"/>
          <w:sz w:val="44"/>
        </w:rPr>
        <w:t>副本）</w:t>
      </w:r>
    </w:p>
    <w:p>
      <w:pPr>
        <w:ind w:firstLine="0" w:firstLineChars="0"/>
        <w:jc w:val="center"/>
        <w:rPr>
          <w:sz w:val="44"/>
        </w:rPr>
      </w:pPr>
    </w:p>
    <w:p>
      <w:pPr>
        <w:ind w:firstLine="0" w:firstLineChars="0"/>
        <w:rPr>
          <w:sz w:val="32"/>
          <w:szCs w:val="32"/>
        </w:rPr>
      </w:pPr>
    </w:p>
    <w:p>
      <w:pPr>
        <w:ind w:firstLine="0" w:firstLineChars="0"/>
        <w:rPr>
          <w:sz w:val="32"/>
          <w:szCs w:val="32"/>
        </w:rPr>
      </w:pPr>
    </w:p>
    <w:p>
      <w:pPr>
        <w:ind w:firstLine="0" w:firstLineChars="0"/>
        <w:rPr>
          <w:sz w:val="32"/>
          <w:szCs w:val="32"/>
          <w:u w:val="single"/>
        </w:rPr>
      </w:pPr>
      <w:r>
        <w:rPr>
          <w:rFonts w:hint="eastAsia"/>
          <w:sz w:val="32"/>
          <w:szCs w:val="32"/>
        </w:rPr>
        <w:t>项目名称：</w:t>
      </w:r>
    </w:p>
    <w:p>
      <w:pPr>
        <w:ind w:firstLine="0" w:firstLineChars="0"/>
        <w:rPr>
          <w:sz w:val="32"/>
          <w:szCs w:val="32"/>
          <w:u w:val="single"/>
        </w:rPr>
      </w:pPr>
      <w:r>
        <w:rPr>
          <w:rFonts w:hint="eastAsia"/>
          <w:sz w:val="32"/>
          <w:szCs w:val="32"/>
        </w:rPr>
        <w:t>遴选内容：</w:t>
      </w:r>
    </w:p>
    <w:p>
      <w:pPr>
        <w:ind w:firstLine="0" w:firstLineChars="0"/>
        <w:rPr>
          <w:sz w:val="44"/>
        </w:rPr>
      </w:pPr>
    </w:p>
    <w:p>
      <w:pPr>
        <w:ind w:firstLine="0" w:firstLineChars="0"/>
        <w:rPr>
          <w:sz w:val="44"/>
        </w:rPr>
      </w:pPr>
    </w:p>
    <w:p>
      <w:pPr>
        <w:ind w:firstLine="0" w:firstLineChars="0"/>
        <w:jc w:val="center"/>
        <w:rPr>
          <w:sz w:val="32"/>
          <w:szCs w:val="32"/>
          <w:u w:val="single"/>
        </w:rPr>
      </w:pPr>
      <w:r>
        <w:rPr>
          <w:rFonts w:hint="eastAsia"/>
          <w:sz w:val="32"/>
          <w:szCs w:val="32"/>
          <w:lang w:eastAsia="zh-CN"/>
        </w:rPr>
        <w:t>响应</w:t>
      </w:r>
      <w:r>
        <w:rPr>
          <w:rFonts w:hint="eastAsia"/>
          <w:sz w:val="32"/>
          <w:szCs w:val="32"/>
        </w:rPr>
        <w:t>人名称：</w:t>
      </w:r>
      <w:r>
        <w:rPr>
          <w:rFonts w:hint="eastAsia"/>
          <w:sz w:val="32"/>
          <w:szCs w:val="32"/>
          <w:u w:val="single"/>
        </w:rPr>
        <w:t>（公章）</w:t>
      </w:r>
    </w:p>
    <w:p>
      <w:pPr>
        <w:ind w:firstLine="0" w:firstLineChars="0"/>
        <w:jc w:val="center"/>
        <w:rPr>
          <w:sz w:val="32"/>
          <w:szCs w:val="32"/>
          <w:u w:val="single"/>
        </w:rPr>
      </w:pPr>
      <w:r>
        <w:rPr>
          <w:rFonts w:hint="eastAsia"/>
          <w:sz w:val="32"/>
          <w:szCs w:val="32"/>
        </w:rPr>
        <w:t>年  月  日</w:t>
      </w:r>
    </w:p>
    <w:p>
      <w:pPr>
        <w:adjustRightInd w:val="0"/>
        <w:snapToGrid w:val="0"/>
        <w:ind w:firstLine="0" w:firstLineChars="0"/>
        <w:jc w:val="center"/>
        <w:rPr>
          <w:rFonts w:cs="宋体"/>
          <w:b/>
          <w:szCs w:val="21"/>
        </w:rPr>
      </w:pPr>
      <w:r>
        <w:rPr>
          <w:b/>
        </w:rPr>
        <w:br w:type="page"/>
      </w:r>
    </w:p>
    <w:p>
      <w:pPr>
        <w:adjustRightInd w:val="0"/>
        <w:snapToGrid w:val="0"/>
        <w:ind w:firstLine="0" w:firstLineChars="0"/>
        <w:jc w:val="center"/>
        <w:rPr>
          <w:rFonts w:cs="宋体"/>
        </w:rPr>
      </w:pPr>
      <w:r>
        <w:rPr>
          <w:rFonts w:hint="eastAsia" w:cs="宋体"/>
          <w:b/>
          <w:sz w:val="28"/>
          <w:szCs w:val="21"/>
        </w:rPr>
        <w:t>一、承诺函</w:t>
      </w:r>
    </w:p>
    <w:p>
      <w:pPr>
        <w:spacing w:line="288" w:lineRule="auto"/>
        <w:ind w:firstLine="480"/>
        <w:rPr>
          <w:rFonts w:cs="宋体"/>
        </w:rPr>
      </w:pPr>
      <w:r>
        <w:rPr>
          <w:rFonts w:hint="eastAsia" w:cs="宋体"/>
        </w:rPr>
        <w:t>致：遴选人</w:t>
      </w:r>
    </w:p>
    <w:p>
      <w:pPr>
        <w:spacing w:line="288" w:lineRule="auto"/>
        <w:ind w:firstLine="480"/>
        <w:rPr>
          <w:rFonts w:cs="宋体"/>
        </w:rPr>
      </w:pPr>
      <w:r>
        <w:rPr>
          <w:rFonts w:hint="eastAsia" w:cs="宋体"/>
        </w:rPr>
        <w:t>根据贵方</w:t>
      </w:r>
      <w:r>
        <w:rPr>
          <w:rFonts w:hint="eastAsia" w:cs="宋体"/>
          <w:u w:val="single"/>
        </w:rPr>
        <w:t xml:space="preserve">                                     </w:t>
      </w:r>
      <w:r>
        <w:rPr>
          <w:rFonts w:hint="eastAsia" w:cs="宋体"/>
        </w:rPr>
        <w:t>（项目编号，项目名称）的遴选公告，</w:t>
      </w:r>
      <w:r>
        <w:rPr>
          <w:rFonts w:hint="eastAsia" w:cs="宋体"/>
          <w:u w:val="single"/>
        </w:rPr>
        <w:t xml:space="preserve">                                                 </w:t>
      </w:r>
      <w:r>
        <w:rPr>
          <w:rFonts w:hint="eastAsia" w:cs="宋体"/>
        </w:rPr>
        <w:t>（</w:t>
      </w:r>
      <w:r>
        <w:rPr>
          <w:rFonts w:hint="eastAsia" w:cs="宋体"/>
          <w:lang w:eastAsia="zh-CN"/>
        </w:rPr>
        <w:t>响应</w:t>
      </w:r>
      <w:r>
        <w:rPr>
          <w:rFonts w:hint="eastAsia" w:cs="宋体"/>
        </w:rPr>
        <w:t>人名称、地址）正式授权</w:t>
      </w:r>
      <w:r>
        <w:rPr>
          <w:rFonts w:hint="eastAsia" w:cs="宋体"/>
          <w:u w:val="single"/>
        </w:rPr>
        <w:t xml:space="preserve">                 </w:t>
      </w:r>
      <w:r>
        <w:rPr>
          <w:rFonts w:hint="eastAsia" w:cs="宋体"/>
        </w:rPr>
        <w:t>（授权代表姓名，职务）以本公司的名义提交遴选文件正本</w:t>
      </w:r>
      <w:r>
        <w:rPr>
          <w:rFonts w:hint="eastAsia" w:cs="宋体"/>
          <w:u w:val="single"/>
        </w:rPr>
        <w:t>1</w:t>
      </w:r>
      <w:r>
        <w:rPr>
          <w:rFonts w:hint="eastAsia" w:cs="宋体"/>
        </w:rPr>
        <w:t>份、副本</w:t>
      </w:r>
      <w:r>
        <w:rPr>
          <w:rFonts w:hint="eastAsia" w:cs="宋体"/>
          <w:u w:val="single"/>
        </w:rPr>
        <w:t>2</w:t>
      </w:r>
      <w:r>
        <w:rPr>
          <w:rFonts w:hint="eastAsia" w:cs="宋体"/>
        </w:rPr>
        <w:t>份。</w:t>
      </w:r>
    </w:p>
    <w:p>
      <w:pPr>
        <w:spacing w:line="288" w:lineRule="auto"/>
        <w:ind w:firstLine="480"/>
        <w:rPr>
          <w:rFonts w:cs="宋体"/>
        </w:rPr>
      </w:pPr>
      <w:r>
        <w:rPr>
          <w:rFonts w:hint="eastAsia" w:cs="宋体"/>
        </w:rPr>
        <w:t>并进行如下承诺：</w:t>
      </w:r>
    </w:p>
    <w:p>
      <w:pPr>
        <w:spacing w:line="288" w:lineRule="auto"/>
        <w:ind w:firstLine="480"/>
        <w:rPr>
          <w:rFonts w:cs="宋体"/>
        </w:rPr>
      </w:pPr>
      <w:r>
        <w:rPr>
          <w:rFonts w:hint="eastAsia" w:cs="宋体"/>
        </w:rPr>
        <w:t>1、我公司在本</w:t>
      </w:r>
      <w:r>
        <w:rPr>
          <w:rFonts w:hint="eastAsia" w:cs="宋体"/>
          <w:lang w:eastAsia="zh-CN"/>
        </w:rPr>
        <w:t>响应</w:t>
      </w:r>
      <w:r>
        <w:rPr>
          <w:rFonts w:hint="eastAsia" w:cs="宋体"/>
        </w:rPr>
        <w:t>文件中所提供的全部资格证明文件均真实有效，我方承诺对其真实性负责并承担相应后果；</w:t>
      </w:r>
    </w:p>
    <w:p>
      <w:pPr>
        <w:spacing w:line="288" w:lineRule="auto"/>
        <w:ind w:firstLine="480"/>
        <w:rPr>
          <w:rFonts w:cs="宋体"/>
        </w:rPr>
      </w:pPr>
      <w:r>
        <w:rPr>
          <w:rFonts w:hint="eastAsia" w:cs="宋体"/>
        </w:rPr>
        <w:t>2、我公司在本</w:t>
      </w:r>
      <w:r>
        <w:rPr>
          <w:rFonts w:hint="eastAsia" w:cs="宋体"/>
          <w:lang w:eastAsia="zh-CN"/>
        </w:rPr>
        <w:t>响应</w:t>
      </w:r>
      <w:r>
        <w:rPr>
          <w:rFonts w:hint="eastAsia" w:cs="宋体"/>
        </w:rPr>
        <w:t>文件中所响应的内容均将成为签订合同的依据，并承诺按响应内容提供相应服务；</w:t>
      </w:r>
    </w:p>
    <w:p>
      <w:pPr>
        <w:spacing w:line="288" w:lineRule="auto"/>
        <w:ind w:firstLine="480"/>
        <w:rPr>
          <w:rFonts w:cs="宋体"/>
        </w:rPr>
      </w:pPr>
      <w:r>
        <w:rPr>
          <w:rFonts w:hint="eastAsia" w:cs="宋体"/>
        </w:rPr>
        <w:t>3、我公司与遴选人和代理机构没有任何隶属关系或其他利益关系；</w:t>
      </w:r>
    </w:p>
    <w:p>
      <w:pPr>
        <w:spacing w:line="288" w:lineRule="auto"/>
        <w:ind w:firstLine="480"/>
        <w:rPr>
          <w:rFonts w:cs="宋体"/>
        </w:rPr>
      </w:pPr>
      <w:r>
        <w:rPr>
          <w:rFonts w:hint="eastAsia" w:cs="宋体"/>
        </w:rPr>
        <w:t>4、我公司未与其他</w:t>
      </w:r>
      <w:r>
        <w:rPr>
          <w:rFonts w:hint="eastAsia" w:cs="宋体"/>
          <w:lang w:eastAsia="zh-CN"/>
        </w:rPr>
        <w:t>响应</w:t>
      </w:r>
      <w:r>
        <w:rPr>
          <w:rFonts w:hint="eastAsia" w:cs="宋体"/>
        </w:rPr>
        <w:t>人组成联合体参加本次遴选。</w:t>
      </w:r>
    </w:p>
    <w:p>
      <w:pPr>
        <w:spacing w:line="288" w:lineRule="auto"/>
        <w:ind w:firstLine="480"/>
        <w:rPr>
          <w:rFonts w:cs="宋体"/>
        </w:rPr>
      </w:pPr>
      <w:r>
        <w:rPr>
          <w:rFonts w:hint="eastAsia" w:cs="宋体"/>
        </w:rPr>
        <w:t>5、其它承诺(如有的话可自行填写)。</w:t>
      </w:r>
    </w:p>
    <w:p>
      <w:pPr>
        <w:spacing w:line="288" w:lineRule="auto"/>
        <w:ind w:firstLine="480"/>
        <w:rPr>
          <w:rFonts w:cs="宋体"/>
        </w:rPr>
      </w:pPr>
      <w:r>
        <w:rPr>
          <w:rFonts w:hint="eastAsia" w:cs="宋体"/>
        </w:rPr>
        <w:t>在此，我方宣布同意如下：</w:t>
      </w:r>
    </w:p>
    <w:p>
      <w:pPr>
        <w:spacing w:line="288" w:lineRule="auto"/>
        <w:ind w:firstLine="480"/>
        <w:rPr>
          <w:rFonts w:cs="宋体"/>
        </w:rPr>
      </w:pPr>
      <w:r>
        <w:rPr>
          <w:rFonts w:hint="eastAsia" w:cs="宋体"/>
        </w:rPr>
        <w:t>1、将按文件的规定履行合同责任和义务；</w:t>
      </w:r>
    </w:p>
    <w:p>
      <w:pPr>
        <w:spacing w:line="288" w:lineRule="auto"/>
        <w:ind w:firstLine="480"/>
        <w:rPr>
          <w:rFonts w:cs="宋体"/>
        </w:rPr>
      </w:pPr>
      <w:r>
        <w:rPr>
          <w:rFonts w:hint="eastAsia" w:cs="宋体"/>
        </w:rPr>
        <w:t>2、已详细审查全部文件，包括补充文件等（如有），我们完全理解并同意放弃对这方面有不明、误解及异议的权力；</w:t>
      </w:r>
    </w:p>
    <w:p>
      <w:pPr>
        <w:spacing w:line="288" w:lineRule="auto"/>
        <w:ind w:firstLine="480"/>
        <w:rPr>
          <w:rFonts w:cs="宋体"/>
        </w:rPr>
      </w:pPr>
      <w:r>
        <w:rPr>
          <w:rFonts w:hint="eastAsia" w:cs="宋体"/>
        </w:rPr>
        <w:t>3、本</w:t>
      </w:r>
      <w:r>
        <w:rPr>
          <w:rFonts w:hint="eastAsia" w:cs="宋体"/>
          <w:lang w:eastAsia="zh-CN"/>
        </w:rPr>
        <w:t>响应</w:t>
      </w:r>
      <w:r>
        <w:rPr>
          <w:rFonts w:hint="eastAsia" w:cs="宋体"/>
        </w:rPr>
        <w:t>文件有效期为提交</w:t>
      </w:r>
      <w:r>
        <w:rPr>
          <w:rFonts w:hint="eastAsia" w:cs="宋体"/>
          <w:lang w:eastAsia="zh-CN"/>
        </w:rPr>
        <w:t>响应</w:t>
      </w:r>
      <w:r>
        <w:rPr>
          <w:rFonts w:hint="eastAsia" w:cs="宋体"/>
        </w:rPr>
        <w:t>文件截止之日起</w:t>
      </w:r>
      <w:r>
        <w:rPr>
          <w:rFonts w:hint="eastAsia" w:cs="宋体"/>
          <w:u w:val="single"/>
        </w:rPr>
        <w:t xml:space="preserve"> </w:t>
      </w:r>
      <w:r>
        <w:rPr>
          <w:rFonts w:cs="宋体"/>
          <w:u w:val="single"/>
        </w:rPr>
        <w:t>60</w:t>
      </w:r>
      <w:r>
        <w:rPr>
          <w:rFonts w:hint="eastAsia" w:cs="宋体"/>
          <w:u w:val="single"/>
        </w:rPr>
        <w:t xml:space="preserve"> </w:t>
      </w:r>
      <w:r>
        <w:rPr>
          <w:rFonts w:hint="eastAsia" w:cs="宋体"/>
        </w:rPr>
        <w:t>个日历天；</w:t>
      </w:r>
    </w:p>
    <w:p>
      <w:pPr>
        <w:spacing w:line="288" w:lineRule="auto"/>
        <w:ind w:firstLine="480"/>
        <w:rPr>
          <w:rFonts w:cs="宋体"/>
        </w:rPr>
      </w:pPr>
      <w:r>
        <w:rPr>
          <w:rFonts w:hint="eastAsia" w:cs="宋体"/>
        </w:rPr>
        <w:t>4、同意提供按照贵方可能要求的与本遴选项目有关的一切数据或资料；</w:t>
      </w:r>
    </w:p>
    <w:p>
      <w:pPr>
        <w:spacing w:line="288" w:lineRule="auto"/>
        <w:ind w:firstLine="480"/>
        <w:rPr>
          <w:rFonts w:cs="宋体"/>
        </w:rPr>
      </w:pPr>
      <w:r>
        <w:rPr>
          <w:rFonts w:hint="eastAsia" w:cs="宋体"/>
        </w:rPr>
        <w:t>5、与本遴选项目有关的一切正式往来信函请寄：</w:t>
      </w:r>
    </w:p>
    <w:p>
      <w:pPr>
        <w:spacing w:line="288" w:lineRule="auto"/>
        <w:ind w:firstLine="480"/>
        <w:rPr>
          <w:rFonts w:cs="宋体"/>
        </w:rPr>
      </w:pPr>
      <w:r>
        <w:rPr>
          <w:rFonts w:hint="eastAsia" w:cs="宋体"/>
        </w:rPr>
        <w:t>通讯地址：</w:t>
      </w:r>
      <w:r>
        <w:rPr>
          <w:rFonts w:hint="eastAsia" w:cs="宋体"/>
          <w:kern w:val="0"/>
          <w:u w:val="single"/>
        </w:rPr>
        <w:t xml:space="preserve">                                                           </w:t>
      </w:r>
    </w:p>
    <w:p>
      <w:pPr>
        <w:spacing w:line="288" w:lineRule="auto"/>
        <w:ind w:firstLine="480"/>
        <w:rPr>
          <w:rFonts w:cs="宋体"/>
        </w:rPr>
      </w:pPr>
      <w:r>
        <w:rPr>
          <w:rFonts w:hint="eastAsia" w:cs="宋体"/>
        </w:rPr>
        <w:t>电话/传真：</w:t>
      </w:r>
      <w:r>
        <w:rPr>
          <w:rFonts w:hint="eastAsia" w:cs="宋体"/>
          <w:kern w:val="0"/>
          <w:u w:val="single"/>
        </w:rPr>
        <w:t xml:space="preserve">                                                          </w:t>
      </w:r>
    </w:p>
    <w:p>
      <w:pPr>
        <w:spacing w:line="288" w:lineRule="auto"/>
        <w:ind w:firstLine="480"/>
        <w:rPr>
          <w:rFonts w:cs="宋体"/>
        </w:rPr>
      </w:pPr>
      <w:r>
        <w:rPr>
          <w:rFonts w:hint="eastAsia" w:cs="宋体"/>
        </w:rPr>
        <w:t>电子邮件：</w:t>
      </w:r>
      <w:r>
        <w:rPr>
          <w:rFonts w:hint="eastAsia" w:cs="宋体"/>
          <w:kern w:val="0"/>
          <w:u w:val="single"/>
        </w:rPr>
        <w:t xml:space="preserve">                                                           </w:t>
      </w:r>
    </w:p>
    <w:p>
      <w:pPr>
        <w:spacing w:line="288" w:lineRule="auto"/>
        <w:ind w:firstLine="480"/>
        <w:jc w:val="center"/>
        <w:rPr>
          <w:rFonts w:cs="宋体"/>
          <w:bCs/>
          <w:szCs w:val="21"/>
        </w:rPr>
      </w:pPr>
    </w:p>
    <w:p>
      <w:pPr>
        <w:spacing w:line="288" w:lineRule="auto"/>
        <w:ind w:firstLine="480"/>
        <w:rPr>
          <w:rFonts w:cs="宋体"/>
          <w:bCs/>
          <w:szCs w:val="21"/>
          <w:u w:val="single"/>
        </w:rPr>
      </w:pPr>
      <w:r>
        <w:rPr>
          <w:rFonts w:hint="eastAsia" w:cs="宋体"/>
          <w:bCs/>
          <w:szCs w:val="21"/>
          <w:lang w:eastAsia="zh-CN"/>
        </w:rPr>
        <w:t>响应</w:t>
      </w:r>
      <w:r>
        <w:rPr>
          <w:rFonts w:hint="eastAsia" w:cs="宋体"/>
          <w:bCs/>
          <w:szCs w:val="21"/>
        </w:rPr>
        <w:t>人（公章）：</w:t>
      </w:r>
      <w:r>
        <w:rPr>
          <w:rFonts w:hint="eastAsia" w:cs="宋体"/>
          <w:kern w:val="0"/>
          <w:szCs w:val="21"/>
          <w:u w:val="single"/>
        </w:rPr>
        <w:t xml:space="preserve">                       </w:t>
      </w:r>
    </w:p>
    <w:p>
      <w:pPr>
        <w:spacing w:line="288" w:lineRule="auto"/>
        <w:ind w:firstLine="480"/>
        <w:rPr>
          <w:rFonts w:cs="宋体"/>
          <w:bCs/>
          <w:szCs w:val="21"/>
          <w:u w:val="single"/>
        </w:rPr>
      </w:pPr>
      <w:r>
        <w:rPr>
          <w:rFonts w:hint="eastAsia" w:cs="宋体"/>
          <w:bCs/>
          <w:szCs w:val="21"/>
        </w:rPr>
        <w:t>授权代表(签字)：</w:t>
      </w:r>
      <w:r>
        <w:rPr>
          <w:rFonts w:hint="eastAsia" w:cs="宋体"/>
          <w:kern w:val="0"/>
          <w:szCs w:val="21"/>
          <w:u w:val="single"/>
        </w:rPr>
        <w:t xml:space="preserve">                           </w:t>
      </w:r>
    </w:p>
    <w:p>
      <w:pPr>
        <w:spacing w:line="288" w:lineRule="auto"/>
        <w:ind w:firstLine="480"/>
        <w:rPr>
          <w:rFonts w:cs="宋体"/>
        </w:rPr>
      </w:pPr>
      <w:r>
        <w:rPr>
          <w:rFonts w:hint="eastAsia" w:cs="宋体"/>
          <w:bCs/>
        </w:rPr>
        <w:t>日期：</w:t>
      </w:r>
      <w:r>
        <w:rPr>
          <w:rFonts w:hint="eastAsia" w:cs="宋体"/>
          <w:kern w:val="0"/>
          <w:u w:val="single"/>
        </w:rPr>
        <w:t xml:space="preserve">           </w:t>
      </w:r>
      <w:r>
        <w:rPr>
          <w:rFonts w:hint="eastAsia" w:cs="宋体"/>
          <w:bCs/>
        </w:rPr>
        <w:t>年</w:t>
      </w:r>
      <w:r>
        <w:rPr>
          <w:rFonts w:hint="eastAsia" w:cs="宋体"/>
          <w:kern w:val="0"/>
          <w:u w:val="single"/>
        </w:rPr>
        <w:t xml:space="preserve">           </w:t>
      </w:r>
      <w:r>
        <w:rPr>
          <w:rFonts w:hint="eastAsia" w:cs="宋体"/>
          <w:bCs/>
        </w:rPr>
        <w:t>月</w:t>
      </w:r>
      <w:r>
        <w:rPr>
          <w:rFonts w:hint="eastAsia" w:cs="宋体"/>
          <w:kern w:val="0"/>
          <w:u w:val="single"/>
        </w:rPr>
        <w:t xml:space="preserve">          </w:t>
      </w:r>
      <w:r>
        <w:rPr>
          <w:rFonts w:hint="eastAsia" w:cs="宋体"/>
          <w:bCs/>
        </w:rPr>
        <w:t>日</w:t>
      </w:r>
    </w:p>
    <w:p>
      <w:pPr>
        <w:ind w:firstLine="0" w:firstLineChars="0"/>
        <w:jc w:val="center"/>
        <w:rPr>
          <w:rFonts w:cs="宋体"/>
        </w:rPr>
      </w:pPr>
      <w:r>
        <w:rPr>
          <w:rFonts w:hint="eastAsia" w:cs="宋体"/>
        </w:rPr>
        <w:br w:type="page"/>
      </w:r>
      <w:r>
        <w:rPr>
          <w:rFonts w:hint="eastAsia" w:cs="宋体"/>
          <w:b/>
          <w:sz w:val="28"/>
          <w:szCs w:val="21"/>
        </w:rPr>
        <w:t>二、法定代表人身份证明书</w:t>
      </w:r>
    </w:p>
    <w:p>
      <w:pPr>
        <w:ind w:firstLine="480"/>
        <w:rPr>
          <w:rFonts w:cs="宋体"/>
          <w:szCs w:val="21"/>
          <w:u w:val="single"/>
        </w:rPr>
      </w:pPr>
      <w:r>
        <w:rPr>
          <w:rFonts w:hint="eastAsia" w:cs="宋体"/>
          <w:szCs w:val="21"/>
        </w:rPr>
        <w:t>企业名称：</w:t>
      </w:r>
      <w:r>
        <w:rPr>
          <w:rFonts w:hint="eastAsia" w:cs="宋体"/>
          <w:szCs w:val="21"/>
          <w:u w:val="single"/>
        </w:rPr>
        <w:t xml:space="preserve">                           </w:t>
      </w:r>
    </w:p>
    <w:p>
      <w:pPr>
        <w:ind w:firstLine="480"/>
        <w:rPr>
          <w:rFonts w:cs="宋体"/>
          <w:szCs w:val="21"/>
        </w:rPr>
      </w:pPr>
      <w:r>
        <w:rPr>
          <w:rFonts w:hint="eastAsia" w:cs="宋体"/>
          <w:szCs w:val="21"/>
        </w:rPr>
        <w:t>企业性质：</w:t>
      </w:r>
      <w:r>
        <w:rPr>
          <w:rFonts w:hint="eastAsia" w:cs="宋体"/>
          <w:szCs w:val="21"/>
          <w:u w:val="single"/>
        </w:rPr>
        <w:t xml:space="preserve">                           </w:t>
      </w:r>
    </w:p>
    <w:p>
      <w:pPr>
        <w:ind w:firstLine="480"/>
        <w:rPr>
          <w:rFonts w:cs="宋体"/>
          <w:szCs w:val="21"/>
        </w:rPr>
      </w:pPr>
      <w:r>
        <w:rPr>
          <w:rFonts w:hint="eastAsia" w:cs="宋体"/>
          <w:szCs w:val="21"/>
        </w:rPr>
        <w:t>地    址：</w:t>
      </w:r>
      <w:r>
        <w:rPr>
          <w:rFonts w:hint="eastAsia" w:cs="宋体"/>
          <w:szCs w:val="21"/>
          <w:u w:val="single"/>
        </w:rPr>
        <w:t xml:space="preserve">                           </w:t>
      </w:r>
    </w:p>
    <w:p>
      <w:pPr>
        <w:ind w:firstLine="480"/>
        <w:rPr>
          <w:rFonts w:cs="宋体"/>
          <w:szCs w:val="21"/>
        </w:rPr>
      </w:pPr>
      <w:r>
        <w:rPr>
          <w:rFonts w:hint="eastAsia" w:cs="宋体"/>
          <w:szCs w:val="21"/>
        </w:rPr>
        <w:t>成立时间：</w:t>
      </w:r>
      <w:r>
        <w:rPr>
          <w:rFonts w:hint="eastAsia" w:cs="宋体"/>
          <w:szCs w:val="21"/>
          <w:u w:val="single"/>
        </w:rPr>
        <w:t xml:space="preserve">                           </w:t>
      </w:r>
    </w:p>
    <w:p>
      <w:pPr>
        <w:ind w:firstLine="480"/>
        <w:rPr>
          <w:rFonts w:cs="宋体"/>
          <w:szCs w:val="21"/>
        </w:rPr>
      </w:pPr>
      <w:r>
        <w:rPr>
          <w:rFonts w:hint="eastAsia" w:cs="宋体"/>
          <w:szCs w:val="21"/>
        </w:rPr>
        <w:t>经营期限：</w:t>
      </w:r>
      <w:r>
        <w:rPr>
          <w:rFonts w:hint="eastAsia" w:cs="宋体"/>
          <w:szCs w:val="21"/>
          <w:u w:val="single"/>
        </w:rPr>
        <w:t xml:space="preserve">                           </w:t>
      </w:r>
    </w:p>
    <w:p>
      <w:pPr>
        <w:ind w:firstLine="480"/>
        <w:rPr>
          <w:rFonts w:cs="宋体"/>
          <w:szCs w:val="21"/>
        </w:rPr>
      </w:pPr>
      <w:r>
        <w:rPr>
          <w:rFonts w:hint="eastAsia" w:cs="宋体"/>
          <w:szCs w:val="21"/>
        </w:rPr>
        <w:t>姓名：</w:t>
      </w:r>
      <w:r>
        <w:rPr>
          <w:rFonts w:hint="eastAsia" w:cs="宋体"/>
          <w:szCs w:val="21"/>
        </w:rPr>
        <w:tab/>
      </w:r>
      <w:r>
        <w:rPr>
          <w:rFonts w:hint="eastAsia" w:cs="宋体"/>
          <w:szCs w:val="21"/>
          <w:u w:val="single"/>
        </w:rPr>
        <w:t xml:space="preserve">         </w:t>
      </w:r>
      <w:r>
        <w:rPr>
          <w:rFonts w:hint="eastAsia" w:cs="宋体"/>
          <w:szCs w:val="21"/>
        </w:rPr>
        <w:t xml:space="preserve">   性别：</w:t>
      </w:r>
      <w:r>
        <w:rPr>
          <w:rFonts w:hint="eastAsia" w:cs="宋体"/>
          <w:szCs w:val="21"/>
          <w:u w:val="single"/>
        </w:rPr>
        <w:t xml:space="preserve">      </w:t>
      </w:r>
      <w:r>
        <w:rPr>
          <w:rFonts w:hint="eastAsia" w:cs="宋体"/>
          <w:szCs w:val="21"/>
        </w:rPr>
        <w:t xml:space="preserve">   年龄：</w:t>
      </w:r>
      <w:r>
        <w:rPr>
          <w:rFonts w:hint="eastAsia" w:cs="宋体"/>
          <w:szCs w:val="21"/>
          <w:u w:val="single"/>
        </w:rPr>
        <w:t xml:space="preserve">       </w:t>
      </w:r>
      <w:r>
        <w:rPr>
          <w:rFonts w:hint="eastAsia" w:cs="宋体"/>
          <w:szCs w:val="21"/>
        </w:rPr>
        <w:t xml:space="preserve">  职务：</w:t>
      </w:r>
      <w:r>
        <w:rPr>
          <w:rFonts w:hint="eastAsia" w:cs="宋体"/>
          <w:szCs w:val="21"/>
          <w:u w:val="single"/>
        </w:rPr>
        <w:t xml:space="preserve">         </w:t>
      </w:r>
    </w:p>
    <w:p>
      <w:pPr>
        <w:ind w:firstLine="480"/>
        <w:rPr>
          <w:rFonts w:cs="宋体"/>
          <w:szCs w:val="21"/>
        </w:rPr>
      </w:pPr>
      <w:r>
        <w:rPr>
          <w:rFonts w:hint="eastAsia" w:cs="宋体"/>
          <w:szCs w:val="21"/>
        </w:rPr>
        <w:t>系</w:t>
      </w:r>
      <w:r>
        <w:rPr>
          <w:rFonts w:hint="eastAsia" w:cs="宋体"/>
          <w:szCs w:val="21"/>
          <w:u w:val="single"/>
        </w:rPr>
        <w:t xml:space="preserve">                               </w:t>
      </w:r>
      <w:r>
        <w:rPr>
          <w:rFonts w:hint="eastAsia" w:cs="宋体"/>
          <w:szCs w:val="21"/>
        </w:rPr>
        <w:t>（企业名称）的法定代表人。</w:t>
      </w:r>
    </w:p>
    <w:p>
      <w:pPr>
        <w:ind w:firstLine="480"/>
        <w:rPr>
          <w:rFonts w:cs="宋体"/>
          <w:szCs w:val="21"/>
        </w:rPr>
      </w:pPr>
      <w:r>
        <w:rPr>
          <w:rFonts w:hint="eastAsia" w:cs="宋体"/>
          <w:szCs w:val="21"/>
        </w:rPr>
        <w:t>特此证明。</w:t>
      </w:r>
    </w:p>
    <w:p>
      <w:pPr>
        <w:pStyle w:val="2"/>
        <w:ind w:firstLine="420"/>
        <w:rPr>
          <w:rFonts w:cs="宋体"/>
          <w:sz w:val="21"/>
        </w:rPr>
      </w:pPr>
    </w:p>
    <w:p>
      <w:pPr>
        <w:pStyle w:val="2"/>
        <w:ind w:firstLine="420"/>
        <w:rPr>
          <w:rFonts w:cs="宋体"/>
          <w:sz w:val="21"/>
        </w:rPr>
      </w:pPr>
    </w:p>
    <w:p>
      <w:pPr>
        <w:snapToGrid w:val="0"/>
        <w:ind w:firstLine="480"/>
        <w:rPr>
          <w:rFonts w:cs="宋体"/>
          <w:kern w:val="0"/>
        </w:rPr>
      </w:pPr>
      <w:r>
        <w:rPr>
          <w:rFonts w:hint="eastAsia" w:cs="宋体"/>
          <w:kern w:val="0"/>
          <w:lang w:eastAsia="zh-CN"/>
        </w:rPr>
        <w:t>响应</w:t>
      </w:r>
      <w:r>
        <w:rPr>
          <w:rFonts w:hint="eastAsia" w:cs="宋体"/>
          <w:kern w:val="0"/>
        </w:rPr>
        <w:t>人（公章）：</w:t>
      </w:r>
      <w:r>
        <w:rPr>
          <w:rFonts w:hint="eastAsia" w:cs="宋体"/>
          <w:kern w:val="0"/>
          <w:u w:val="single"/>
        </w:rPr>
        <w:t xml:space="preserve">                           </w:t>
      </w:r>
      <w:r>
        <w:rPr>
          <w:rFonts w:hint="eastAsia" w:cs="宋体"/>
          <w:kern w:val="0"/>
        </w:rPr>
        <w:t xml:space="preserve">        </w:t>
      </w:r>
    </w:p>
    <w:p>
      <w:pPr>
        <w:pStyle w:val="2"/>
        <w:ind w:firstLine="480"/>
        <w:rPr>
          <w:rFonts w:cs="宋体"/>
          <w:sz w:val="24"/>
        </w:rPr>
      </w:pPr>
      <w:r>
        <w:rPr>
          <w:rFonts w:hint="eastAsia" w:cs="宋体"/>
          <w:sz w:val="24"/>
        </w:rPr>
        <w:t>法定代表人（签字或盖章）：</w:t>
      </w:r>
      <w:r>
        <w:rPr>
          <w:rFonts w:hint="eastAsia" w:cs="宋体"/>
          <w:sz w:val="24"/>
          <w:u w:val="single"/>
        </w:rPr>
        <w:t xml:space="preserve">                     </w:t>
      </w:r>
      <w:r>
        <w:rPr>
          <w:rFonts w:hint="eastAsia" w:cs="宋体"/>
          <w:sz w:val="24"/>
        </w:rPr>
        <w:t xml:space="preserve">                      </w:t>
      </w:r>
    </w:p>
    <w:p>
      <w:pPr>
        <w:pStyle w:val="2"/>
        <w:ind w:firstLine="480"/>
        <w:rPr>
          <w:rFonts w:cs="宋体"/>
          <w:sz w:val="24"/>
        </w:rPr>
      </w:pPr>
      <w:r>
        <w:rPr>
          <w:rFonts w:hint="eastAsia" w:cs="宋体"/>
          <w:sz w:val="24"/>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pStyle w:val="2"/>
        <w:ind w:firstLine="480"/>
        <w:rPr>
          <w:rFonts w:cs="宋体"/>
          <w:sz w:val="24"/>
        </w:rPr>
      </w:pPr>
    </w:p>
    <w:p>
      <w:pPr>
        <w:pStyle w:val="2"/>
        <w:ind w:firstLine="420"/>
        <w:rPr>
          <w:rFonts w:cs="宋体"/>
          <w:sz w:val="21"/>
        </w:rPr>
      </w:pPr>
    </w:p>
    <w:p>
      <w:pPr>
        <w:pStyle w:val="2"/>
        <w:ind w:firstLine="420"/>
        <w:rPr>
          <w:rFonts w:cs="宋体"/>
          <w:sz w:val="21"/>
        </w:rPr>
      </w:pPr>
    </w:p>
    <w:p>
      <w:pPr>
        <w:adjustRightInd w:val="0"/>
        <w:snapToGrid w:val="0"/>
        <w:ind w:firstLine="480"/>
        <w:jc w:val="center"/>
        <w:rPr>
          <w:rFonts w:cs="宋体"/>
          <w:szCs w:val="21"/>
        </w:rPr>
      </w:pPr>
      <w:r>
        <w:rPr>
          <w:rFonts w:cs="宋体"/>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99" w:firstLineChars="83"/>
                            </w:pPr>
                            <w:r>
                              <w:rPr>
                                <w:rFonts w:hint="eastAsia"/>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Ovmg24wAgAAfgQAAA4AAABkcnMvZTJvRG9jLnhtbK1U&#10;Ta7TMBDeI3EHy3te0j5KIWr6JChlgwDxQKyntpNY8p9svya9ANyAFRv2nKvnYOykpYCEECILZzJ/&#10;/uabmaxuBq3IXvggranp7KqkRBhmuTRtTd+/2z54TEmIYDgoa0RNDyLQm/X9e6veVWJuO6u48AST&#10;mFD1rqZdjK4qisA6oSFcWScMGhvrNUT89G3BPfSYXatiXpaPit567rxlIgTUbkYjXef8TSNYfN00&#10;QUSiaorYYj59PnfpLNYrqFoPrpNsggH/gEKDNHjpOdUGIpA7L39LpSXzNtgmXjGrC9s0kolcA1Yz&#10;K3+p5rYDJ3ItSE5wZ5rC/0vLXu3feCJ5TZeUGNDYouPnT8cv345fP5Jloqd3oUKvW4d+cXhqB2zz&#10;SR9QmaoeGq/TG+shaEeiD2dyxRAJQ+V1WZbXywUlDG2z5ezhosz0Fz/CnQ/xhbCaJKGmHruXSYX9&#10;yxARCrqeXCau+VYqRbyNH2TsMl3p3mwMGDMKxFlkbFQH3+6eKU/2gAOxzU8qBjO34dJ7hmgRX1L9&#10;OSRHTlcpaQikwZ/mKkol3mIR0wUeMtyUUxnS1/TJYp74AJz7RkFEUTvsRDDteLFV8hzxE4oM7sRe&#10;uHRL/GwgdGOB2TTOuJZReAQCVSeAPzecxIPDbhtcS5rAaMEpUQK3OEnZM4JUf+OJHCiTUou8cVOz&#10;0uCMA5KkOOwGTJrEneUHHKY752XbYZ/zOBXJgkM+9mJcyLRFl98oX/421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bR6atkAAAAKAQAADwAAAAAAAAABACAAAAAiAAAAZHJzL2Rvd25yZXYueG1s&#10;UEsBAhQAFAAAAAgAh07iQOvmg24wAgAAfg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ind w:firstLine="199" w:firstLineChars="83"/>
                      </w:pPr>
                      <w:r>
                        <w:rPr>
                          <w:rFonts w:hint="eastAsia"/>
                        </w:rPr>
                        <w:t>附：法定代表人身份证复印件（正面）</w:t>
                      </w:r>
                    </w:p>
                  </w:txbxContent>
                </v:textbox>
              </v:shape>
            </w:pict>
          </mc:Fallback>
        </mc:AlternateContent>
      </w:r>
      <w:r>
        <w:rPr>
          <w:rFonts w:cs="宋体"/>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99" w:firstLineChars="83"/>
                            </w:pPr>
                            <w:r>
                              <w:rPr>
                                <w:rFonts w:hint="eastAsia"/>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NwrzMowAgAAfgQAAA4AAABkcnMvZTJvRG9jLnhtbK1U&#10;Ta7TMBDeI3EHy3uatKU8iJo+CUrZIEA8EOup7SSW/Cfbr0kvADdgxYY953rnYOykpYCEECILZzJ/&#10;/uabmayvB63IQfggranpfFZSIgyzXJq2pu/f7R48piREMByUNaKmRxHo9eb+vXXvKrGwnVVceIJJ&#10;TKh6V9MuRlcVRWCd0BBm1gmDxsZ6DRE/fVtwDz1m16pYlOWjoreeO2+ZCAG129FINzl/0wgWXzdN&#10;EJGomiK2mE+fz306i80aqtaD6ySbYMA/oNAgDV56TrWFCOTWy99Sacm8DbaJM2Z1YZtGMpFrwGrm&#10;5S/V3HTgRK4FyQnuTFP4f2nZq8MbTySv6ZISAxpbdPf5092Xb3dfP5Jloqd3oUKvG4d+cXhqB2zz&#10;SR9QmaoeGq/TG+shaEeij2dyxRAJQ+WyLMvl1YoShrb51fzhqsz0Fz/CnQ/xhbCaJKGmHruXSYXD&#10;yxARCrqeXCau+U4qRbyNH2TsMl3p3mwMGDMKxFlkbFQH3+6fKU8OgAOxy08qBjO34dJ7jmgRX1L9&#10;OSRHTlcpaQikwZ/mKkol3mIR0wUeMtyUUxnS1/TJapH4AJz7RkFEUTvsRDDteLFV8hzxE4oM7sRe&#10;uHRL/GwhdGOB2TTOuJZReAQCVSeAPzecxKPDbhtcS5rAaMEpUQK3OEnZM4JUf+OJHCiTUou8cVOz&#10;0uCMA5KkOOwHTJrEveVHHKZb52XbYZ/zOBXJgkM+9mJcyLRFl98oX/42N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PLzltkAAAAKAQAADwAAAAAAAAABACAAAAAiAAAAZHJzL2Rvd25yZXYueG1s&#10;UEsBAhQAFAAAAAgAh07iQNwrzMowAgAAfg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ind w:firstLine="199" w:firstLineChars="83"/>
                      </w:pPr>
                      <w:r>
                        <w:rPr>
                          <w:rFonts w:hint="eastAsia"/>
                        </w:rPr>
                        <w:t>附：法定代表人身份证复印件（反面）</w:t>
                      </w:r>
                    </w:p>
                  </w:txbxContent>
                </v:textbox>
              </v:shape>
            </w:pict>
          </mc:Fallback>
        </mc:AlternateContent>
      </w:r>
    </w:p>
    <w:p>
      <w:pPr>
        <w:adjustRightInd w:val="0"/>
        <w:snapToGrid w:val="0"/>
        <w:ind w:firstLine="480"/>
        <w:jc w:val="center"/>
        <w:rPr>
          <w:rFonts w:cs="宋体"/>
          <w:szCs w:val="21"/>
        </w:rPr>
      </w:pPr>
    </w:p>
    <w:p>
      <w:pPr>
        <w:adjustRightInd w:val="0"/>
        <w:snapToGrid w:val="0"/>
        <w:ind w:firstLine="480"/>
        <w:jc w:val="center"/>
        <w:rPr>
          <w:rFonts w:cs="宋体"/>
          <w:szCs w:val="21"/>
        </w:rPr>
      </w:pPr>
    </w:p>
    <w:p>
      <w:pPr>
        <w:adjustRightInd w:val="0"/>
        <w:snapToGrid w:val="0"/>
        <w:ind w:firstLine="480"/>
        <w:jc w:val="center"/>
        <w:rPr>
          <w:rFonts w:cs="宋体"/>
          <w:szCs w:val="21"/>
        </w:rPr>
      </w:pPr>
    </w:p>
    <w:p>
      <w:pPr>
        <w:adjustRightInd w:val="0"/>
        <w:snapToGrid w:val="0"/>
        <w:ind w:firstLine="2640" w:firstLineChars="1100"/>
        <w:rPr>
          <w:rFonts w:cs="宋体"/>
          <w:szCs w:val="21"/>
        </w:rPr>
      </w:pPr>
    </w:p>
    <w:p>
      <w:pPr>
        <w:adjustRightInd w:val="0"/>
        <w:snapToGrid w:val="0"/>
        <w:ind w:firstLine="2640" w:firstLineChars="1100"/>
        <w:rPr>
          <w:rFonts w:cs="宋体"/>
          <w:szCs w:val="21"/>
        </w:rPr>
      </w:pPr>
    </w:p>
    <w:p>
      <w:pPr>
        <w:pStyle w:val="2"/>
        <w:ind w:firstLine="420"/>
        <w:rPr>
          <w:rFonts w:cs="宋体"/>
          <w:sz w:val="21"/>
        </w:rPr>
      </w:pPr>
    </w:p>
    <w:p>
      <w:pPr>
        <w:ind w:firstLine="0" w:firstLineChars="0"/>
        <w:jc w:val="center"/>
        <w:rPr>
          <w:rFonts w:cs="宋体"/>
          <w:b/>
          <w:szCs w:val="21"/>
        </w:rPr>
      </w:pPr>
      <w:r>
        <w:rPr>
          <w:rFonts w:hint="eastAsia" w:cs="宋体"/>
          <w:bCs/>
          <w:szCs w:val="21"/>
        </w:rPr>
        <w:br w:type="page"/>
      </w:r>
      <w:r>
        <w:rPr>
          <w:rFonts w:hint="eastAsia" w:cs="宋体"/>
          <w:bCs/>
          <w:szCs w:val="21"/>
        </w:rPr>
        <w:t>三</w:t>
      </w:r>
      <w:r>
        <w:rPr>
          <w:rFonts w:hint="eastAsia" w:cs="宋体"/>
          <w:b/>
          <w:sz w:val="28"/>
          <w:szCs w:val="21"/>
        </w:rPr>
        <w:t>、法定代表人授权委托书</w:t>
      </w:r>
    </w:p>
    <w:p>
      <w:pPr>
        <w:pStyle w:val="2"/>
        <w:ind w:firstLine="0" w:firstLineChars="0"/>
        <w:rPr>
          <w:rFonts w:cs="宋体"/>
          <w:sz w:val="21"/>
        </w:rPr>
      </w:pPr>
      <w:r>
        <w:rPr>
          <w:rFonts w:hint="eastAsia" w:cs="宋体"/>
          <w:sz w:val="21"/>
        </w:rPr>
        <w:t>（法定代表人直接参加遴选活动的，可不提供本项内容）</w:t>
      </w:r>
    </w:p>
    <w:p>
      <w:pPr>
        <w:adjustRightInd w:val="0"/>
        <w:snapToGrid w:val="0"/>
        <w:ind w:firstLine="480"/>
        <w:rPr>
          <w:rFonts w:cs="宋体"/>
          <w:kern w:val="0"/>
          <w:szCs w:val="21"/>
        </w:rPr>
      </w:pPr>
      <w:r>
        <w:rPr>
          <w:rFonts w:hint="eastAsia" w:cs="宋体"/>
          <w:u w:val="single"/>
        </w:rPr>
        <w:t>（遴选人）</w:t>
      </w:r>
      <w:r>
        <w:rPr>
          <w:rFonts w:hint="eastAsia" w:cs="宋体"/>
          <w:kern w:val="0"/>
          <w:szCs w:val="21"/>
        </w:rPr>
        <w:t>：</w:t>
      </w:r>
    </w:p>
    <w:p>
      <w:pPr>
        <w:ind w:firstLine="600" w:firstLineChars="250"/>
        <w:rPr>
          <w:rFonts w:cs="宋体"/>
          <w:szCs w:val="21"/>
        </w:rPr>
      </w:pPr>
      <w:r>
        <w:rPr>
          <w:rFonts w:hint="eastAsia" w:cs="宋体"/>
          <w:szCs w:val="21"/>
          <w:u w:val="single"/>
        </w:rPr>
        <w:t xml:space="preserve">                           </w:t>
      </w:r>
      <w:r>
        <w:rPr>
          <w:rFonts w:hint="eastAsia" w:cs="宋体"/>
          <w:szCs w:val="21"/>
        </w:rPr>
        <w:t>（</w:t>
      </w:r>
      <w:r>
        <w:rPr>
          <w:rFonts w:hint="eastAsia" w:cs="宋体"/>
          <w:szCs w:val="21"/>
          <w:lang w:eastAsia="zh-CN"/>
        </w:rPr>
        <w:t>响应</w:t>
      </w:r>
      <w:r>
        <w:rPr>
          <w:rFonts w:hint="eastAsia" w:cs="宋体"/>
          <w:szCs w:val="21"/>
        </w:rPr>
        <w:t>人名称）在下面签字或盖章的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（项目编号、项目名称）的进行遴选，以本公司的名义处理一切与之有关的事务。</w:t>
      </w:r>
    </w:p>
    <w:p>
      <w:pPr>
        <w:ind w:firstLine="480"/>
        <w:rPr>
          <w:rFonts w:cs="宋体"/>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pPr>
        <w:ind w:firstLine="480"/>
        <w:rPr>
          <w:rFonts w:cs="宋体"/>
          <w:szCs w:val="21"/>
        </w:rPr>
      </w:pPr>
      <w:r>
        <w:rPr>
          <w:rFonts w:hint="eastAsia" w:cs="宋体"/>
          <w:szCs w:val="21"/>
        </w:rPr>
        <w:t>特此声明。</w:t>
      </w:r>
    </w:p>
    <w:p>
      <w:pPr>
        <w:wordWrap w:val="0"/>
        <w:ind w:firstLine="480"/>
        <w:jc w:val="right"/>
        <w:rPr>
          <w:rFonts w:cs="宋体"/>
          <w:szCs w:val="21"/>
        </w:rPr>
      </w:pPr>
      <w:r>
        <w:rPr>
          <w:rFonts w:hint="eastAsia" w:cs="宋体"/>
          <w:szCs w:val="21"/>
        </w:rPr>
        <w:t xml:space="preserve">                  </w:t>
      </w:r>
      <w:r>
        <w:rPr>
          <w:rFonts w:hint="eastAsia" w:cs="宋体"/>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pPr>
        <w:adjustRightInd w:val="0"/>
        <w:snapToGrid w:val="0"/>
        <w:ind w:firstLine="720" w:firstLineChars="300"/>
        <w:rPr>
          <w:rFonts w:cs="宋体"/>
          <w:szCs w:val="21"/>
        </w:rPr>
      </w:pPr>
      <w:r>
        <w:rPr>
          <w:rFonts w:hint="eastAsia" w:cs="宋体"/>
          <w:szCs w:val="21"/>
        </w:rPr>
        <w:t xml:space="preserve">  </w:t>
      </w:r>
    </w:p>
    <w:p>
      <w:pPr>
        <w:adjustRightInd w:val="0"/>
        <w:snapToGrid w:val="0"/>
        <w:ind w:firstLine="720" w:firstLineChars="300"/>
        <w:rPr>
          <w:rFonts w:cs="宋体"/>
          <w:kern w:val="0"/>
          <w:szCs w:val="21"/>
        </w:rPr>
      </w:pPr>
      <w:r>
        <w:rPr>
          <w:rFonts w:hint="eastAsia" w:cs="宋体"/>
          <w:kern w:val="0"/>
          <w:szCs w:val="21"/>
          <w:lang w:eastAsia="zh-CN"/>
        </w:rPr>
        <w:t>响应</w:t>
      </w:r>
      <w:r>
        <w:rPr>
          <w:rFonts w:hint="eastAsia" w:cs="宋体"/>
          <w:kern w:val="0"/>
          <w:szCs w:val="21"/>
        </w:rPr>
        <w:t>人（公章）：</w:t>
      </w:r>
      <w:r>
        <w:rPr>
          <w:rFonts w:hint="eastAsia" w:cs="宋体"/>
          <w:kern w:val="0"/>
          <w:szCs w:val="21"/>
          <w:u w:val="single"/>
        </w:rPr>
        <w:t xml:space="preserve">                        </w:t>
      </w:r>
      <w:r>
        <w:rPr>
          <w:rFonts w:cs="宋体"/>
          <w:kern w:val="0"/>
          <w:szCs w:val="21"/>
          <w:u w:val="single"/>
        </w:rPr>
        <w:t xml:space="preserve">    </w:t>
      </w:r>
      <w:r>
        <w:rPr>
          <w:rFonts w:hint="eastAsia" w:cs="宋体"/>
          <w:kern w:val="0"/>
          <w:szCs w:val="21"/>
          <w:u w:val="single"/>
        </w:rPr>
        <w:t xml:space="preserve">   </w:t>
      </w:r>
      <w:r>
        <w:rPr>
          <w:rFonts w:hint="eastAsia" w:cs="宋体"/>
          <w:kern w:val="0"/>
          <w:szCs w:val="21"/>
        </w:rPr>
        <w:t xml:space="preserve">        </w:t>
      </w:r>
    </w:p>
    <w:p>
      <w:pPr>
        <w:adjustRightInd w:val="0"/>
        <w:snapToGrid w:val="0"/>
        <w:ind w:firstLine="720" w:firstLineChars="300"/>
        <w:rPr>
          <w:rFonts w:cs="宋体"/>
          <w:kern w:val="0"/>
          <w:szCs w:val="21"/>
        </w:rPr>
      </w:pPr>
      <w:r>
        <w:rPr>
          <w:rFonts w:hint="eastAsia" w:cs="宋体"/>
          <w:kern w:val="0"/>
          <w:szCs w:val="21"/>
        </w:rPr>
        <w:t>法定代表人（签字或盖章）：</w:t>
      </w:r>
      <w:r>
        <w:rPr>
          <w:rFonts w:hint="eastAsia" w:cs="宋体"/>
          <w:kern w:val="0"/>
          <w:szCs w:val="21"/>
          <w:u w:val="single"/>
        </w:rPr>
        <w:t xml:space="preserve">                     </w:t>
      </w:r>
      <w:r>
        <w:rPr>
          <w:rFonts w:hint="eastAsia" w:cs="宋体"/>
          <w:kern w:val="0"/>
          <w:szCs w:val="21"/>
        </w:rPr>
        <w:t xml:space="preserve">                         </w:t>
      </w:r>
    </w:p>
    <w:p>
      <w:pPr>
        <w:adjustRightInd w:val="0"/>
        <w:snapToGrid w:val="0"/>
        <w:ind w:firstLine="720" w:firstLineChars="300"/>
        <w:rPr>
          <w:rFonts w:cs="宋体"/>
          <w:kern w:val="0"/>
          <w:szCs w:val="21"/>
        </w:rPr>
      </w:pPr>
      <w:r>
        <w:rPr>
          <w:rFonts w:hint="eastAsia" w:cs="宋体"/>
          <w:szCs w:val="21"/>
        </w:rPr>
        <w:t>授权代表</w:t>
      </w:r>
      <w:r>
        <w:rPr>
          <w:rFonts w:hint="eastAsia" w:cs="宋体"/>
          <w:kern w:val="0"/>
          <w:szCs w:val="21"/>
        </w:rPr>
        <w:t xml:space="preserve">（签名）： </w:t>
      </w:r>
      <w:r>
        <w:rPr>
          <w:rFonts w:hint="eastAsia" w:cs="宋体"/>
          <w:kern w:val="0"/>
          <w:szCs w:val="21"/>
          <w:u w:val="single"/>
        </w:rPr>
        <w:t xml:space="preserve">                            </w:t>
      </w:r>
      <w:r>
        <w:rPr>
          <w:rFonts w:hint="eastAsia" w:cs="宋体"/>
          <w:kern w:val="0"/>
          <w:szCs w:val="21"/>
        </w:rPr>
        <w:t xml:space="preserve">                  </w:t>
      </w:r>
    </w:p>
    <w:p>
      <w:pPr>
        <w:adjustRightInd w:val="0"/>
        <w:snapToGrid w:val="0"/>
        <w:ind w:firstLine="720" w:firstLineChars="300"/>
        <w:rPr>
          <w:rFonts w:cs="宋体"/>
          <w:szCs w:val="21"/>
        </w:rPr>
      </w:pPr>
      <w:r>
        <w:rPr>
          <w:rFonts w:hint="eastAsia" w:cs="宋体"/>
          <w:szCs w:val="21"/>
        </w:rPr>
        <w:t>授权代表</w:t>
      </w:r>
      <w:r>
        <w:rPr>
          <w:rFonts w:hint="eastAsia" w:cs="宋体"/>
          <w:kern w:val="0"/>
          <w:szCs w:val="21"/>
        </w:rPr>
        <w:t>身份证号码：</w:t>
      </w:r>
      <w:r>
        <w:rPr>
          <w:rFonts w:hint="eastAsia" w:cs="宋体"/>
          <w:kern w:val="0"/>
          <w:szCs w:val="21"/>
          <w:u w:val="single"/>
        </w:rPr>
        <w:t xml:space="preserve">                           </w:t>
      </w:r>
      <w:r>
        <w:rPr>
          <w:rFonts w:hint="eastAsia" w:cs="宋体"/>
          <w:kern w:val="0"/>
          <w:szCs w:val="21"/>
        </w:rPr>
        <w:t xml:space="preserve">     </w:t>
      </w:r>
      <w:r>
        <w:rPr>
          <w:rFonts w:hint="eastAsia" w:cs="宋体"/>
          <w:szCs w:val="21"/>
        </w:rPr>
        <w:t xml:space="preserve">       </w:t>
      </w:r>
    </w:p>
    <w:p>
      <w:pPr>
        <w:adjustRightInd w:val="0"/>
        <w:snapToGrid w:val="0"/>
        <w:ind w:firstLine="720" w:firstLineChars="300"/>
        <w:rPr>
          <w:rFonts w:cs="宋体"/>
          <w:szCs w:val="21"/>
        </w:rPr>
      </w:pPr>
      <w:r>
        <w:rPr>
          <w:rFonts w:cs="宋体"/>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99" w:firstLineChars="83"/>
                              <w:rPr>
                                <w:szCs w:val="21"/>
                              </w:rPr>
                            </w:pPr>
                            <w:r>
                              <w:rPr>
                                <w:rFonts w:hint="eastAsia"/>
                                <w:szCs w:val="21"/>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FCDHNEwAgAAfgQAAA4AAABkcnMvZTJvRG9jLnhtbK1U&#10;Ta7TMBDeI3EHy3uatI/yIGr6JChlgwDxQKyntpNY8p9svya9ANyAFRv2nKvnYOykpYCEECILZzIz&#10;nvnmm5msbgatyF74IK2p6XxWUiIMs1yatqbv320fPKYkRDAclDWipgcR6M36/r1V7yqxsJ1VXHiC&#10;QUyoelfTLkZXFUVgndAQZtYJg8bGeg0RP31bcA89RteqWJTlo6K3njtvmQgBtZvRSNc5ftMIFl83&#10;TRCRqJoitphPn89dOov1CqrWg+skm2DAP6DQIA0mPYfaQARy5+VvobRk3gbbxBmzurBNI5nINWA1&#10;8/KXam47cCLXguQEd6Yp/L+w7NX+jSeS13RJiQGNLTp+/nT88u349SNZJnp6Fyr0unXoF4endsA2&#10;n/QBlanqofE6vbEegnYk+nAmVwyRMFRelWV5dY1ZGNrm1/OHyzLTX/y47nyIL4TVJAk19di9TCrs&#10;X4aIUND15DJxzbdSKeJt/CBjl+lKebMx4J1RIM4iY6M6+Hb3THmyBxyIbX5SMRi5DZfec0SL+JLq&#10;z1fyzSmVkoZAGvxprqJU4i0WMSXwkOGmmMqQvqZPlovEB+DcNwoiitphJ4Jpx8RWyfONn1BkcCf2&#10;wqVb4mcDoRsLzKZxxrWMwiMQqDoB/LnhJB4cdtvgWtIERgtOiRK4xUnKnhGk+htP5ECZFFrkjZua&#10;lQZnHJAkxWE3YNAk7iw/4DDdOS/bDvucx6lIFhzysRfjQqYtuvxG+fK3sf4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ICSNkAAAAKAQAADwAAAAAAAAABACAAAAAiAAAAZHJzL2Rvd25yZXYueG1s&#10;UEsBAhQAFAAAAAgAh07iQFCDHNEwAgAAfg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ind w:firstLine="199" w:firstLineChars="83"/>
                        <w:rPr>
                          <w:szCs w:val="21"/>
                        </w:rPr>
                      </w:pPr>
                      <w:r>
                        <w:rPr>
                          <w:rFonts w:hint="eastAsia"/>
                          <w:szCs w:val="21"/>
                        </w:rPr>
                        <w:t>附：法定代表人身份证复印件（正面）</w:t>
                      </w:r>
                    </w:p>
                  </w:txbxContent>
                </v:textbox>
              </v:shape>
            </w:pict>
          </mc:Fallback>
        </mc:AlternateContent>
      </w:r>
      <w:r>
        <w:rPr>
          <w:rFonts w:cs="宋体"/>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99" w:firstLineChars="83"/>
                              <w:rPr>
                                <w:szCs w:val="21"/>
                              </w:rPr>
                            </w:pPr>
                            <w:r>
                              <w:rPr>
                                <w:rFonts w:hint="eastAsia"/>
                                <w:szCs w:val="21"/>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IRq7eC8CAAB+BAAADgAAAGRycy9lMm9Eb2MueG1srVRN&#10;rtMwEN4jcQfLe5q0j/IgavokKGWDAPFArKe2k1jyn2y/Jr0A3IAVG/acq+dg7KSlgIQQIgtnMn/+&#10;5puZrG4Grche+CCtqel8VlIiDLNcmram799tHzymJEQwHJQ1oqYHEejN+v69Ve8qsbCdVVx4gklM&#10;qHpX0y5GVxVFYJ3QEGbWCYPGxnoNET99W3APPWbXqliU5aOit547b5kIAbWb0UjXOX/TCBZfN00Q&#10;kaiaIraYT5/PXTqL9Qqq1oPrJJtgwD+g0CANXnpOtYEI5M7L31JpybwNtokzZnVhm0YykWvAaubl&#10;L9XcduBErgXJCe5MU/h/admr/RtPJK/pghIDGlt0/Pzp+OXb8etHskj09C5U6HXr0C8OT+2AbT7p&#10;AypT1UPjdXpjPQTtSPThTK4YImGovCrL8up6SQlD2/x6/nBZZvqLH+HOh/hCWE2SUFOP3cukwv5l&#10;iAgFXU8uE9d8K5Ui3sYPMnaZrnRvNgaMGQXiLDI2qoNvd8+UJ3vAgdjmJxWDmdtw6T1HtIgvqf4c&#10;kiOnq5Q0BNLgT3MVpRJvsYjpAg8ZbsqpDOlr+mS5SHwAzn2jIKKoHXYimHa82Cp5jvgJRQZ3Yi9c&#10;uiV+NhC6scBsGmdcyyg8AoGqE8CfG07iwWG3Da4lTWC04JQogVucpOwZQaq/8UQOlEmpRd64qVlp&#10;cMYBSVIcdgMmTeLO8gMO053zsu2wz3mcimTBIR97MS5k2qLLb5Qvfxvr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ipP/fYAAAACgEAAA8AAAAAAAAAAQAgAAAAIgAAAGRycy9kb3ducmV2LnhtbFBL&#10;AQIUABQAAAAIAIdO4kAhGrt4LwIAAH4EAAAOAAAAAAAAAAEAIAAAACc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ind w:firstLine="199" w:firstLineChars="83"/>
                        <w:rPr>
                          <w:szCs w:val="21"/>
                        </w:rPr>
                      </w:pPr>
                      <w:r>
                        <w:rPr>
                          <w:rFonts w:hint="eastAsia"/>
                          <w:szCs w:val="21"/>
                        </w:rPr>
                        <w:t>附：法定代表人身份证复印件（反面）</w:t>
                      </w:r>
                    </w:p>
                  </w:txbxContent>
                </v:textbox>
              </v:shape>
            </w:pict>
          </mc:Fallback>
        </mc:AlternateContent>
      </w:r>
      <w:r>
        <w:rPr>
          <w:rFonts w:hint="eastAsia" w:cs="宋体"/>
          <w:szCs w:val="21"/>
        </w:rPr>
        <w:t>电话：</w:t>
      </w:r>
      <w:r>
        <w:rPr>
          <w:rFonts w:hint="eastAsia" w:cs="宋体"/>
          <w:kern w:val="0"/>
          <w:szCs w:val="21"/>
          <w:u w:val="single"/>
        </w:rPr>
        <w:t xml:space="preserve">                                         </w:t>
      </w:r>
      <w:r>
        <w:rPr>
          <w:rFonts w:hint="eastAsia" w:cs="宋体"/>
          <w:kern w:val="0"/>
          <w:szCs w:val="21"/>
        </w:rPr>
        <w:t xml:space="preserve">     </w:t>
      </w:r>
      <w:r>
        <w:rPr>
          <w:rFonts w:hint="eastAsia" w:cs="宋体"/>
          <w:szCs w:val="21"/>
        </w:rPr>
        <w:t xml:space="preserve">       </w:t>
      </w:r>
    </w:p>
    <w:p>
      <w:pPr>
        <w:ind w:firstLine="480"/>
        <w:rPr>
          <w:rFonts w:cs="宋体"/>
          <w:szCs w:val="21"/>
        </w:rPr>
      </w:pPr>
    </w:p>
    <w:p>
      <w:pPr>
        <w:ind w:firstLine="480"/>
        <w:rPr>
          <w:rFonts w:cs="宋体"/>
          <w:szCs w:val="21"/>
        </w:rPr>
      </w:pPr>
      <w:r>
        <w:rPr>
          <w:rFonts w:hint="eastAsia" w:cs="宋体"/>
          <w:szCs w:val="21"/>
        </w:rPr>
        <w:t xml:space="preserve">                            </w:t>
      </w:r>
    </w:p>
    <w:p>
      <w:pPr>
        <w:ind w:firstLine="480"/>
        <w:rPr>
          <w:rFonts w:cs="宋体"/>
          <w:szCs w:val="21"/>
        </w:rPr>
      </w:pPr>
    </w:p>
    <w:p>
      <w:pPr>
        <w:ind w:firstLine="480"/>
        <w:rPr>
          <w:rFonts w:cs="宋体"/>
          <w:szCs w:val="21"/>
        </w:rPr>
      </w:pPr>
    </w:p>
    <w:p>
      <w:pPr>
        <w:ind w:firstLine="480"/>
        <w:rPr>
          <w:rFonts w:cs="宋体"/>
          <w:szCs w:val="21"/>
        </w:rPr>
      </w:pPr>
    </w:p>
    <w:p>
      <w:pPr>
        <w:autoSpaceDE w:val="0"/>
        <w:autoSpaceDN w:val="0"/>
        <w:ind w:left="307" w:leftChars="128" w:firstLine="480"/>
        <w:jc w:val="right"/>
        <w:rPr>
          <w:rFonts w:cs="宋体"/>
          <w:szCs w:val="21"/>
        </w:rPr>
      </w:pPr>
      <w:r>
        <w:rPr>
          <w:rFonts w:hint="eastAsia" w:cs="宋体"/>
          <w:szCs w:val="21"/>
        </w:rPr>
        <w:t xml:space="preserve">    </w:t>
      </w:r>
    </w:p>
    <w:p>
      <w:pPr>
        <w:autoSpaceDE w:val="0"/>
        <w:autoSpaceDN w:val="0"/>
        <w:ind w:left="307" w:leftChars="128" w:firstLine="480"/>
        <w:jc w:val="right"/>
        <w:rPr>
          <w:rFonts w:cs="宋体"/>
          <w:szCs w:val="21"/>
        </w:rPr>
      </w:pPr>
      <w:r>
        <w:rPr>
          <w:rFonts w:cs="宋体"/>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99" w:firstLineChars="83"/>
                              <w:rPr>
                                <w:szCs w:val="21"/>
                              </w:rPr>
                            </w:pPr>
                            <w:r>
                              <w:rPr>
                                <w:rFonts w:hint="eastAsia"/>
                                <w:szCs w:val="21"/>
                              </w:rPr>
                              <w:t>附：授权代表身份证复印件（反面）</w:t>
                            </w:r>
                          </w:p>
                          <w:p>
                            <w:pPr>
                              <w:ind w:firstLine="480"/>
                            </w:pPr>
                          </w:p>
                        </w:txbxContent>
                      </wps:txbx>
                      <wps:bodyPr upright="1"/>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K2ya2MwAgAAfgQAAA4AAABkcnMvZTJvRG9jLnhtbK1U&#10;zY7TMBC+I/EOlu80SbdlIWq6EpRyQYBYEOep4ySW/Cfb26QvAG/Aicveea4+B2MnLQUkhBA5OJP5&#10;8zffzGR1MyhJ9tx5YXRFi1lOCdfM1EK3Ff3wfvvoCSU+gK5BGs0reuCe3qwfPlj1tuRz0xlZc0cw&#10;ifZlbyvahWDLLPOs4wr8zFiu0dgYpyDgp2uz2kGP2ZXM5nn+OOuNq60zjHuP2s1opOuUv2k4C2+a&#10;xvNAZEURW0inS+cuntl6BWXrwHaCTTDgH1AoEBovPafaQABy58RvqZRgznjThBkzKjNNIxhPNWA1&#10;Rf5LNbcdWJ5qQXK8PdPk/19a9nr/1hFRV3RBiQaFLTp++Xz8+u14/4ksIj299SV63Vr0C8MzM2Cb&#10;T3qPylj10DgV31gPQTsSfTiTy4dAGCqv8jy/ul5SwtBWXBeLZZ7oz36EW+fDS24UiUJFHXYvkQr7&#10;Vz4gFHQ9uUxc11shJXEmfBShS3TFe5PRY8woEGuQsVHtXbt7Lh3ZAw7ENj2xGMzc+kvvAtEivqj6&#10;c0iKnK6SQhOIgz/NVRCSv8MipgscJLgxp9Skr+jT5TzyATj3jYSAorLYCa/b8WIjxTniJxQJ3Ik9&#10;f+kW+dmA78YCk2mccSUCdwgEyo5D/ULXJBwsdlvjWtIIRvGaEslxi6OUPAMI+TeeyIHUMTVPGzc1&#10;Kw7OOCBRCsNuwKRR3Jn6gMN0Z51oO+xzGqcsWnDIx16MCxm36PIb5cvfxvo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HWFa9kAAAAKAQAADwAAAAAAAAABACAAAAAiAAAAZHJzL2Rvd25yZXYueG1s&#10;UEsBAhQAFAAAAAgAh07iQK2ya2MwAgAAfg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ind w:firstLine="199" w:firstLineChars="83"/>
                        <w:rPr>
                          <w:szCs w:val="21"/>
                        </w:rPr>
                      </w:pPr>
                      <w:r>
                        <w:rPr>
                          <w:rFonts w:hint="eastAsia"/>
                          <w:szCs w:val="21"/>
                        </w:rPr>
                        <w:t>附：授权代表身份证复印件（反面）</w:t>
                      </w:r>
                    </w:p>
                    <w:p>
                      <w:pPr>
                        <w:ind w:firstLine="480"/>
                      </w:pPr>
                    </w:p>
                  </w:txbxContent>
                </v:textbox>
              </v:shape>
            </w:pict>
          </mc:Fallback>
        </mc:AlternateContent>
      </w:r>
      <w:r>
        <w:rPr>
          <w:rFonts w:cs="宋体"/>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ind w:firstLine="199" w:firstLineChars="83"/>
                              <w:rPr>
                                <w:szCs w:val="21"/>
                              </w:rPr>
                            </w:pPr>
                            <w:r>
                              <w:rPr>
                                <w:rFonts w:hint="eastAsia"/>
                                <w:szCs w:val="21"/>
                              </w:rPr>
                              <w:t>附：授权代表身份证复印件（正面）</w:t>
                            </w:r>
                          </w:p>
                          <w:p>
                            <w:pPr>
                              <w:ind w:firstLine="480"/>
                            </w:pPr>
                          </w:p>
                        </w:txbxContent>
                      </wps:txbx>
                      <wps:bodyPr upright="1"/>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Ftf03DACAAB+BAAADgAAAGRycy9lMm9Eb2MueG1srVTN&#10;jtMwEL4j8Q6W7zRJl3YharoSlHJBgFgQ52nsJJb8J9vbpC8Ab8CJy955rj4HYyctBSSEEDk4k/nz&#10;N9/MZHUzKEn23HlhdEWLWU4J17VhQrcV/fB+++gJJT6AZiCN5hU9cE9v1g8frHpb8rnpjGTcEUyi&#10;fdnbinYh2DLLfN1xBX5mLNdobIxTEPDTtRlz0GN2JbN5ni+z3jhmnam596jdjEa6TvmbhtfhTdN4&#10;HoisKGIL6XTp3MUzW6+gbB3YTtQTDPgHFAqExkvPqTYQgNw58VsqJWpnvGnCrDYqM00jap5qwGqK&#10;/JdqbjuwPNWC5Hh7psn/v7T16/1bRwSr6JISDQpbdPzy+fj12/H+E1lGenrrS/S6tegXhmdmwDaf&#10;9B6VseqhcSq+sR6CdiT6cCaXD4HUqLzK8/zqekFJjbbiuni8yBP92Y9w63x4yY0iUaiow+4lUmH/&#10;ygeEgq4nl4lrthVSEmfCRxG6RFe8Nxk9xowCsQYZG9Xetbvn0pE94EBs0xOLwcytv/QuEC3ii6o/&#10;h6TI6SopNIE4+NNcBSH5OyxiusBBghtzSk36ij5dzCMfgHPfSAgoKoud8LodLzZSnCN+QpHAndjz&#10;l26Rnw34biwwmcYZVyJwh0Cg7DiwF5qRcLDYbY1rSSMYxRklkuMWRyl5BhDybzyRA6ljap42bmpW&#10;HJxxQKIUht2ASaO4M+yAw3RnnWg77HMapyxacMjHXowLGbfo8hvly9/G+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RZf2AAAAAoBAAAPAAAAAAAAAAEAIAAAACIAAABkcnMvZG93bnJldi54bWxQ&#10;SwECFAAUAAAACACHTuJAFtf03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ind w:firstLine="199" w:firstLineChars="83"/>
                        <w:rPr>
                          <w:szCs w:val="21"/>
                        </w:rPr>
                      </w:pPr>
                      <w:r>
                        <w:rPr>
                          <w:rFonts w:hint="eastAsia"/>
                          <w:szCs w:val="21"/>
                        </w:rPr>
                        <w:t>附：授权代表身份证复印件（正面）</w:t>
                      </w:r>
                    </w:p>
                    <w:p>
                      <w:pPr>
                        <w:ind w:firstLine="480"/>
                      </w:pPr>
                    </w:p>
                  </w:txbxContent>
                </v:textbox>
              </v:shape>
            </w:pict>
          </mc:Fallback>
        </mc:AlternateContent>
      </w:r>
    </w:p>
    <w:p>
      <w:pPr>
        <w:ind w:left="480" w:firstLine="480"/>
        <w:jc w:val="right"/>
        <w:rPr>
          <w:rFonts w:cs="宋体"/>
          <w:szCs w:val="21"/>
        </w:rPr>
      </w:pPr>
    </w:p>
    <w:p>
      <w:pPr>
        <w:ind w:left="480" w:firstLine="480"/>
        <w:jc w:val="right"/>
        <w:rPr>
          <w:rFonts w:cs="宋体"/>
          <w:szCs w:val="21"/>
        </w:rPr>
      </w:pPr>
    </w:p>
    <w:p>
      <w:pPr>
        <w:adjustRightInd w:val="0"/>
        <w:snapToGrid w:val="0"/>
        <w:ind w:firstLine="480"/>
        <w:rPr>
          <w:rFonts w:cs="宋体"/>
          <w:bCs/>
          <w:szCs w:val="21"/>
        </w:rPr>
      </w:pPr>
      <w:r>
        <w:rPr>
          <w:rFonts w:hint="eastAsia" w:cs="宋体"/>
          <w:bCs/>
          <w:szCs w:val="21"/>
        </w:rPr>
        <w:t xml:space="preserve"> </w:t>
      </w:r>
    </w:p>
    <w:p>
      <w:pPr>
        <w:widowControl/>
        <w:spacing w:line="240" w:lineRule="auto"/>
        <w:ind w:firstLine="0" w:firstLineChars="0"/>
        <w:rPr>
          <w:rFonts w:cstheme="minorEastAsia"/>
          <w:bCs/>
        </w:rPr>
      </w:pPr>
      <w:r>
        <w:rPr>
          <w:rFonts w:cstheme="minorEastAsia"/>
          <w:bCs/>
        </w:rPr>
        <w:br w:type="page"/>
      </w:r>
    </w:p>
    <w:p>
      <w:pPr>
        <w:spacing w:line="240" w:lineRule="auto"/>
        <w:ind w:firstLine="482"/>
        <w:jc w:val="center"/>
        <w:rPr>
          <w:b/>
        </w:rPr>
      </w:pPr>
      <w:r>
        <w:rPr>
          <w:rFonts w:hint="eastAsia"/>
          <w:b/>
        </w:rPr>
        <w:t>四、报价一览表</w:t>
      </w:r>
    </w:p>
    <w:p>
      <w:pPr>
        <w:spacing w:line="240" w:lineRule="auto"/>
        <w:ind w:firstLine="482"/>
        <w:jc w:val="center"/>
        <w:rPr>
          <w:b/>
        </w:rPr>
      </w:pPr>
      <w:r>
        <w:rPr>
          <w:rFonts w:hint="eastAsia"/>
          <w:b/>
        </w:rPr>
        <w:t>（首次报价）</w:t>
      </w:r>
    </w:p>
    <w:p>
      <w:pPr>
        <w:spacing w:line="560" w:lineRule="exact"/>
        <w:ind w:firstLine="480"/>
      </w:pPr>
    </w:p>
    <w:tbl>
      <w:tblPr>
        <w:tblStyle w:val="9"/>
        <w:tblW w:w="0" w:type="auto"/>
        <w:jc w:val="center"/>
        <w:tblLayout w:type="fixed"/>
        <w:tblCellMar>
          <w:top w:w="0" w:type="dxa"/>
          <w:left w:w="0" w:type="dxa"/>
          <w:bottom w:w="0" w:type="dxa"/>
          <w:right w:w="0" w:type="dxa"/>
        </w:tblCellMar>
      </w:tblPr>
      <w:tblGrid>
        <w:gridCol w:w="1837"/>
        <w:gridCol w:w="6656"/>
      </w:tblGrid>
      <w:tr>
        <w:tblPrEx>
          <w:tblCellMar>
            <w:top w:w="0" w:type="dxa"/>
            <w:left w:w="0" w:type="dxa"/>
            <w:bottom w:w="0" w:type="dxa"/>
            <w:right w:w="0" w:type="dxa"/>
          </w:tblCellMar>
        </w:tblPrEx>
        <w:trPr>
          <w:trHeight w:val="793" w:hRule="exact"/>
          <w:jc w:val="center"/>
        </w:trPr>
        <w:tc>
          <w:tcPr>
            <w:tcW w:w="1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480"/>
              <w:jc w:val="center"/>
            </w:pPr>
            <w:r>
              <w:rPr>
                <w:rFonts w:hint="eastAsia"/>
              </w:rPr>
              <w:t>项目名称</w:t>
            </w:r>
          </w:p>
        </w:tc>
        <w:tc>
          <w:tcPr>
            <w:tcW w:w="6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480"/>
              <w:jc w:val="center"/>
            </w:pPr>
          </w:p>
        </w:tc>
      </w:tr>
      <w:tr>
        <w:tblPrEx>
          <w:tblCellMar>
            <w:top w:w="0" w:type="dxa"/>
            <w:left w:w="0" w:type="dxa"/>
            <w:bottom w:w="0" w:type="dxa"/>
            <w:right w:w="0" w:type="dxa"/>
          </w:tblCellMar>
        </w:tblPrEx>
        <w:trPr>
          <w:trHeight w:val="691" w:hRule="exact"/>
          <w:jc w:val="center"/>
        </w:trPr>
        <w:tc>
          <w:tcPr>
            <w:tcW w:w="1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480"/>
              <w:jc w:val="center"/>
            </w:pPr>
            <w:r>
              <w:rPr>
                <w:rFonts w:hint="eastAsia"/>
              </w:rPr>
              <w:t>项目编号</w:t>
            </w:r>
          </w:p>
        </w:tc>
        <w:tc>
          <w:tcPr>
            <w:tcW w:w="6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480"/>
              <w:jc w:val="center"/>
            </w:pPr>
          </w:p>
        </w:tc>
      </w:tr>
      <w:tr>
        <w:tblPrEx>
          <w:tblCellMar>
            <w:top w:w="0" w:type="dxa"/>
            <w:left w:w="0" w:type="dxa"/>
            <w:bottom w:w="0" w:type="dxa"/>
            <w:right w:w="0" w:type="dxa"/>
          </w:tblCellMar>
        </w:tblPrEx>
        <w:trPr>
          <w:trHeight w:val="998" w:hRule="exact"/>
          <w:jc w:val="center"/>
        </w:trPr>
        <w:tc>
          <w:tcPr>
            <w:tcW w:w="1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480"/>
              <w:jc w:val="center"/>
            </w:pPr>
            <w:r>
              <w:rPr>
                <w:rFonts w:hint="eastAsia"/>
              </w:rPr>
              <w:t>报价</w:t>
            </w:r>
          </w:p>
          <w:p>
            <w:pPr>
              <w:spacing w:line="240" w:lineRule="auto"/>
              <w:ind w:firstLine="480"/>
              <w:jc w:val="center"/>
            </w:pPr>
            <w:r>
              <w:rPr>
                <w:rFonts w:hint="eastAsia"/>
              </w:rPr>
              <w:t>总计</w:t>
            </w:r>
          </w:p>
        </w:tc>
        <w:tc>
          <w:tcPr>
            <w:tcW w:w="6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480"/>
            </w:pPr>
            <w:r>
              <w:rPr>
                <w:rFonts w:hint="eastAsia"/>
              </w:rPr>
              <w:t>人民币（小写）：</w:t>
            </w:r>
          </w:p>
          <w:p>
            <w:pPr>
              <w:spacing w:line="240" w:lineRule="auto"/>
              <w:ind w:firstLine="480"/>
            </w:pPr>
          </w:p>
          <w:p>
            <w:pPr>
              <w:spacing w:line="240" w:lineRule="auto"/>
              <w:ind w:firstLine="480"/>
              <w:rPr>
                <w:u w:val="single"/>
              </w:rPr>
            </w:pPr>
            <w:r>
              <w:rPr>
                <w:rFonts w:hint="eastAsia"/>
              </w:rPr>
              <w:t>人民币（大写）：</w:t>
            </w:r>
          </w:p>
        </w:tc>
      </w:tr>
      <w:tr>
        <w:tblPrEx>
          <w:tblCellMar>
            <w:top w:w="0" w:type="dxa"/>
            <w:left w:w="0" w:type="dxa"/>
            <w:bottom w:w="0" w:type="dxa"/>
            <w:right w:w="0" w:type="dxa"/>
          </w:tblCellMar>
        </w:tblPrEx>
        <w:trPr>
          <w:trHeight w:val="710" w:hRule="exact"/>
          <w:jc w:val="center"/>
        </w:trPr>
        <w:tc>
          <w:tcPr>
            <w:tcW w:w="1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480"/>
              <w:jc w:val="center"/>
            </w:pPr>
            <w:r>
              <w:rPr>
                <w:rFonts w:hint="eastAsia"/>
              </w:rPr>
              <w:t>服务期</w:t>
            </w:r>
          </w:p>
        </w:tc>
        <w:tc>
          <w:tcPr>
            <w:tcW w:w="6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480"/>
              <w:jc w:val="center"/>
            </w:pPr>
            <w:r>
              <w:rPr>
                <w:rFonts w:hint="eastAsia"/>
                <w:lang w:eastAsia="zh-CN"/>
              </w:rPr>
              <w:t>二</w:t>
            </w:r>
            <w:r>
              <w:rPr>
                <w:rFonts w:hint="eastAsia"/>
              </w:rPr>
              <w:t>年</w:t>
            </w:r>
          </w:p>
        </w:tc>
      </w:tr>
      <w:tr>
        <w:tblPrEx>
          <w:tblCellMar>
            <w:top w:w="0" w:type="dxa"/>
            <w:left w:w="0" w:type="dxa"/>
            <w:bottom w:w="0" w:type="dxa"/>
            <w:right w:w="0" w:type="dxa"/>
          </w:tblCellMar>
        </w:tblPrEx>
        <w:trPr>
          <w:trHeight w:val="692" w:hRule="exact"/>
          <w:jc w:val="center"/>
        </w:trPr>
        <w:tc>
          <w:tcPr>
            <w:tcW w:w="1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480"/>
              <w:jc w:val="center"/>
            </w:pPr>
            <w:r>
              <w:rPr>
                <w:rFonts w:hint="eastAsia"/>
              </w:rPr>
              <w:t>备注</w:t>
            </w:r>
          </w:p>
        </w:tc>
        <w:tc>
          <w:tcPr>
            <w:tcW w:w="6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480"/>
              <w:jc w:val="center"/>
            </w:pPr>
          </w:p>
        </w:tc>
      </w:tr>
    </w:tbl>
    <w:p>
      <w:pPr>
        <w:spacing w:line="560" w:lineRule="exact"/>
        <w:ind w:firstLine="480"/>
      </w:pPr>
    </w:p>
    <w:p>
      <w:pPr>
        <w:ind w:firstLine="484"/>
        <w:rPr>
          <w:spacing w:val="1"/>
        </w:rPr>
      </w:pPr>
      <w:r>
        <w:rPr>
          <w:rFonts w:hint="eastAsia"/>
          <w:spacing w:val="1"/>
        </w:rPr>
        <w:t xml:space="preserve">法定代表人或授权代表（签字或盖章）： </w:t>
      </w:r>
    </w:p>
    <w:p>
      <w:pPr>
        <w:ind w:firstLine="484"/>
        <w:rPr>
          <w:spacing w:val="1"/>
        </w:rPr>
      </w:pPr>
      <w:r>
        <w:rPr>
          <w:rFonts w:hint="eastAsia"/>
          <w:spacing w:val="1"/>
        </w:rPr>
        <w:t xml:space="preserve">供应商名称（加盖公章）： </w:t>
      </w:r>
    </w:p>
    <w:p>
      <w:pPr>
        <w:ind w:firstLine="484"/>
        <w:rPr>
          <w:spacing w:val="1"/>
        </w:rPr>
      </w:pPr>
      <w:r>
        <w:rPr>
          <w:rFonts w:hint="eastAsia"/>
          <w:spacing w:val="1"/>
        </w:rPr>
        <w:t>时   间：       年    月    日</w:t>
      </w:r>
    </w:p>
    <w:p>
      <w:pPr>
        <w:spacing w:line="560" w:lineRule="exact"/>
        <w:ind w:firstLine="643"/>
        <w:rPr>
          <w:b/>
          <w:sz w:val="32"/>
        </w:rPr>
      </w:pPr>
    </w:p>
    <w:p>
      <w:pPr>
        <w:ind w:firstLine="480"/>
      </w:pPr>
      <w:r>
        <w:rPr>
          <w:rFonts w:hint="eastAsia"/>
        </w:rPr>
        <w:t>使用说明：</w:t>
      </w:r>
    </w:p>
    <w:p>
      <w:pPr>
        <w:ind w:firstLine="480"/>
      </w:pPr>
      <w:r>
        <w:rPr>
          <w:rFonts w:hint="eastAsia"/>
        </w:rPr>
        <w:t>1、供应商须按规定的格式填写，该表内填写的数据等内容须与供应商的遴选响应文件的内容相一致，否则，遴选时以响应供应商的遴选响应文件正本为准。</w:t>
      </w:r>
    </w:p>
    <w:p>
      <w:pPr>
        <w:ind w:firstLine="480"/>
      </w:pPr>
      <w:r>
        <w:rPr>
          <w:rFonts w:hint="eastAsia"/>
        </w:rPr>
        <w:t>2、首次报价表除附在响应文件中外还须单独加密，在截止时间前单独提交。信封上应写明项目名称、项目编号、项目包号（如有）及供应商名称、信封骑缝处加盖单位公章。</w:t>
      </w:r>
    </w:p>
    <w:p>
      <w:pPr>
        <w:spacing w:line="240" w:lineRule="auto"/>
        <w:ind w:firstLine="0" w:firstLineChars="0"/>
      </w:pPr>
    </w:p>
    <w:sectPr>
      <w:footerReference r:id="rId9" w:type="default"/>
      <w:pgSz w:w="11906" w:h="16838"/>
      <w:pgMar w:top="851" w:right="1588" w:bottom="567" w:left="1588" w:header="851" w:footer="1134" w:gutter="0"/>
      <w:cols w:space="0" w:num="1"/>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449551"/>
    </w:sdtPr>
    <w:sdtEndPr>
      <w:rPr>
        <w:sz w:val="21"/>
        <w:szCs w:val="21"/>
      </w:rPr>
    </w:sdtEndPr>
    <w:sdtContent>
      <w:p>
        <w:pPr>
          <w:pStyle w:val="7"/>
          <w:ind w:firstLine="0" w:firstLineChars="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17</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F2187"/>
    <w:multiLevelType w:val="singleLevel"/>
    <w:tmpl w:val="BB4F218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EE"/>
    <w:rsid w:val="000541B4"/>
    <w:rsid w:val="001F4B49"/>
    <w:rsid w:val="001F50F5"/>
    <w:rsid w:val="002F0168"/>
    <w:rsid w:val="00307EAD"/>
    <w:rsid w:val="00350219"/>
    <w:rsid w:val="003B491C"/>
    <w:rsid w:val="003E4708"/>
    <w:rsid w:val="00470A0A"/>
    <w:rsid w:val="00597055"/>
    <w:rsid w:val="005F79EE"/>
    <w:rsid w:val="008F401D"/>
    <w:rsid w:val="00A76A99"/>
    <w:rsid w:val="00A92DD7"/>
    <w:rsid w:val="00B313CE"/>
    <w:rsid w:val="00BD283F"/>
    <w:rsid w:val="00D069D1"/>
    <w:rsid w:val="00EF2BFE"/>
    <w:rsid w:val="00FF14EF"/>
    <w:rsid w:val="027530BD"/>
    <w:rsid w:val="05CB023A"/>
    <w:rsid w:val="0C1B6345"/>
    <w:rsid w:val="188E4E55"/>
    <w:rsid w:val="21DB5D2A"/>
    <w:rsid w:val="29C51461"/>
    <w:rsid w:val="29FB4BDE"/>
    <w:rsid w:val="2B423335"/>
    <w:rsid w:val="2CAA5457"/>
    <w:rsid w:val="36A00221"/>
    <w:rsid w:val="37386A4E"/>
    <w:rsid w:val="3DD818BE"/>
    <w:rsid w:val="46805C95"/>
    <w:rsid w:val="53FE5130"/>
    <w:rsid w:val="55047B69"/>
    <w:rsid w:val="57560189"/>
    <w:rsid w:val="581936FB"/>
    <w:rsid w:val="58835F4D"/>
    <w:rsid w:val="59FE3125"/>
    <w:rsid w:val="5C607817"/>
    <w:rsid w:val="5F275A93"/>
    <w:rsid w:val="61515789"/>
    <w:rsid w:val="64B0570B"/>
    <w:rsid w:val="65075257"/>
    <w:rsid w:val="65860B4F"/>
    <w:rsid w:val="6999760A"/>
    <w:rsid w:val="6C8D79C8"/>
    <w:rsid w:val="728153FB"/>
    <w:rsid w:val="72B607D2"/>
    <w:rsid w:val="74433367"/>
    <w:rsid w:val="758964FD"/>
    <w:rsid w:val="78A47EEE"/>
    <w:rsid w:val="7A3E0ED2"/>
    <w:rsid w:val="7DA5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仿宋" w:hAnsi="仿宋" w:eastAsia="仿宋" w:cs="仿宋"/>
      <w:kern w:val="2"/>
      <w:sz w:val="24"/>
      <w:szCs w:val="24"/>
      <w:lang w:val="en-US" w:eastAsia="zh-CN" w:bidi="ar-SA"/>
    </w:rPr>
  </w:style>
  <w:style w:type="paragraph" w:styleId="3">
    <w:name w:val="heading 1"/>
    <w:basedOn w:val="1"/>
    <w:next w:val="1"/>
    <w:link w:val="15"/>
    <w:qFormat/>
    <w:uiPriority w:val="0"/>
    <w:pPr>
      <w:keepNext/>
      <w:keepLines/>
      <w:spacing w:line="240" w:lineRule="auto"/>
      <w:jc w:val="center"/>
      <w:outlineLvl w:val="0"/>
    </w:pPr>
    <w:rPr>
      <w:b/>
      <w:kern w:val="44"/>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0"/>
    <w:pPr>
      <w:ind w:firstLine="420"/>
    </w:pPr>
  </w:style>
  <w:style w:type="paragraph" w:styleId="5">
    <w:name w:val="Body Text"/>
    <w:basedOn w:val="1"/>
    <w:link w:val="16"/>
    <w:unhideWhenUsed/>
    <w:qFormat/>
    <w:uiPriority w:val="99"/>
    <w:pPr>
      <w:ind w:right="-159"/>
    </w:pPr>
    <w:rPr>
      <w:color w:val="000000"/>
    </w:rPr>
  </w:style>
  <w:style w:type="paragraph" w:styleId="6">
    <w:name w:val="Balloon Text"/>
    <w:basedOn w:val="1"/>
    <w:link w:val="19"/>
    <w:semiHidden/>
    <w:unhideWhenUsed/>
    <w:qFormat/>
    <w:uiPriority w:val="99"/>
    <w:pPr>
      <w:spacing w:line="240" w:lineRule="auto"/>
    </w:pPr>
    <w:rPr>
      <w:sz w:val="18"/>
      <w:szCs w:val="18"/>
    </w:rPr>
  </w:style>
  <w:style w:type="paragraph" w:styleId="7">
    <w:name w:val="footer"/>
    <w:basedOn w:val="1"/>
    <w:link w:val="14"/>
    <w:unhideWhenUsed/>
    <w:qFormat/>
    <w:uiPriority w:val="99"/>
    <w:pPr>
      <w:tabs>
        <w:tab w:val="center" w:pos="4153"/>
        <w:tab w:val="right" w:pos="8306"/>
      </w:tabs>
      <w:snapToGrid w:val="0"/>
    </w:pPr>
    <w:rPr>
      <w:sz w:val="18"/>
      <w:szCs w:val="18"/>
    </w:rPr>
  </w:style>
  <w:style w:type="paragraph" w:styleId="8">
    <w:name w:val="toc 1"/>
    <w:basedOn w:val="1"/>
    <w:next w:val="1"/>
    <w:unhideWhenUsed/>
    <w:qFormat/>
    <w:uiPriority w:val="39"/>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customStyle="1" w:styleId="13">
    <w:name w:val="页眉 字符"/>
    <w:basedOn w:val="11"/>
    <w:link w:val="2"/>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标题 1 字符"/>
    <w:basedOn w:val="11"/>
    <w:link w:val="3"/>
    <w:qFormat/>
    <w:uiPriority w:val="0"/>
    <w:rPr>
      <w:rFonts w:ascii="仿宋" w:hAnsi="仿宋" w:eastAsia="仿宋" w:cs="仿宋"/>
      <w:b/>
      <w:kern w:val="44"/>
      <w:sz w:val="28"/>
      <w:szCs w:val="28"/>
    </w:rPr>
  </w:style>
  <w:style w:type="character" w:customStyle="1" w:styleId="16">
    <w:name w:val="正文文本 字符"/>
    <w:basedOn w:val="11"/>
    <w:link w:val="5"/>
    <w:qFormat/>
    <w:uiPriority w:val="99"/>
    <w:rPr>
      <w:rFonts w:ascii="仿宋" w:hAnsi="仿宋" w:eastAsia="仿宋" w:cs="仿宋"/>
      <w:color w:val="000000"/>
      <w:sz w:val="24"/>
      <w:szCs w:val="24"/>
    </w:rPr>
  </w:style>
  <w:style w:type="paragraph" w:customStyle="1" w:styleId="17">
    <w:name w:val="表格文字"/>
    <w:basedOn w:val="1"/>
    <w:qFormat/>
    <w:uiPriority w:val="0"/>
    <w:pPr>
      <w:spacing w:line="240" w:lineRule="auto"/>
      <w:ind w:firstLine="0" w:firstLineChars="0"/>
    </w:pPr>
    <w:rPr>
      <w:rFonts w:ascii="Calibri" w:hAnsi="Calibri"/>
      <w:szCs w:val="21"/>
    </w:rPr>
  </w:style>
  <w:style w:type="paragraph" w:customStyle="1" w:styleId="18">
    <w:name w:val="表格图文"/>
    <w:basedOn w:val="1"/>
    <w:qFormat/>
    <w:uiPriority w:val="0"/>
    <w:pPr>
      <w:spacing w:line="240" w:lineRule="auto"/>
      <w:ind w:firstLine="0" w:firstLineChars="0"/>
    </w:pPr>
    <w:rPr>
      <w:rFonts w:ascii="宋体" w:hAnsi="宋体"/>
    </w:rPr>
  </w:style>
  <w:style w:type="character" w:customStyle="1" w:styleId="19">
    <w:name w:val="批注框文本 字符"/>
    <w:basedOn w:val="11"/>
    <w:link w:val="6"/>
    <w:semiHidden/>
    <w:uiPriority w:val="99"/>
    <w:rPr>
      <w:rFonts w:ascii="仿宋" w:hAnsi="仿宋" w:eastAsia="仿宋" w:cs="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1540</Words>
  <Characters>8780</Characters>
  <Lines>73</Lines>
  <Paragraphs>20</Paragraphs>
  <TotalTime>130</TotalTime>
  <ScaleCrop>false</ScaleCrop>
  <LinksUpToDate>false</LinksUpToDate>
  <CharactersWithSpaces>10300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2021-03-24T01:49:00Z</dcterms:created>
  <dc:creator>Administrator</dc:creator>
  <cp:lastModifiedBy>李亮</cp:lastModifiedBy>
  <dcterms:modified xsi:type="dcterms:W3CDTF">2021-12-10T07:29:21Z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20E5411AB908404E85FF7A873C23A294</vt:lpwstr>
  </property>
</Properties>
</file>